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70FA" w14:textId="492D445F" w:rsidR="00AD6577" w:rsidRDefault="001E2FD6" w:rsidP="00E92989">
      <w:pPr>
        <w:pStyle w:val="KINATITEL"/>
      </w:pPr>
      <w:bookmarkStart w:id="0" w:name="_Toc408841824"/>
      <w:bookmarkStart w:id="1" w:name="_Toc408841753"/>
      <w:bookmarkStart w:id="2" w:name="_Toc408836203"/>
      <w:bookmarkStart w:id="3" w:name="_Toc408834192"/>
      <w:bookmarkStart w:id="4" w:name="_Toc408832182"/>
      <w:r w:rsidRPr="001E2FD6">
        <w:rPr>
          <w:noProof/>
          <w:lang w:eastAsia="nl-BE" w:bidi="ar-SA"/>
        </w:rPr>
        <w:drawing>
          <wp:anchor distT="0" distB="0" distL="114300" distR="114300" simplePos="0" relativeHeight="251661312" behindDoc="1" locked="0" layoutInCell="1" allowOverlap="1" wp14:anchorId="719E41D1" wp14:editId="5F4FEEE7">
            <wp:simplePos x="0" y="0"/>
            <wp:positionH relativeFrom="column">
              <wp:posOffset>4749222</wp:posOffset>
            </wp:positionH>
            <wp:positionV relativeFrom="page">
              <wp:posOffset>254607</wp:posOffset>
            </wp:positionV>
            <wp:extent cx="1531620" cy="46164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a_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332E">
        <w:t>Overeenkomst tussen gebruiker en aanbieder van poetshulp in het kader van dienstencheques</w:t>
      </w:r>
    </w:p>
    <w:p w14:paraId="51065563" w14:textId="77777777" w:rsidR="00EA332E" w:rsidRDefault="00EA332E" w:rsidP="00EA332E">
      <w:pPr>
        <w:rPr>
          <w:i/>
          <w:iCs/>
          <w:sz w:val="18"/>
          <w:szCs w:val="20"/>
        </w:rPr>
      </w:pPr>
      <w:r w:rsidRPr="00EA332E">
        <w:rPr>
          <w:i/>
          <w:iCs/>
          <w:sz w:val="18"/>
          <w:szCs w:val="20"/>
        </w:rPr>
        <w:t xml:space="preserve">Gelieve de nodige gegevens op de stippellijnen in te vullen en de overeenkomst ondertekend terug te sturen naar KINA </w:t>
      </w:r>
      <w:proofErr w:type="spellStart"/>
      <w:r w:rsidRPr="00EA332E">
        <w:rPr>
          <w:i/>
          <w:iCs/>
          <w:sz w:val="18"/>
          <w:szCs w:val="20"/>
        </w:rPr>
        <w:t>p.v.</w:t>
      </w:r>
      <w:proofErr w:type="spellEnd"/>
      <w:r w:rsidRPr="00EA332E">
        <w:rPr>
          <w:i/>
          <w:iCs/>
          <w:sz w:val="18"/>
          <w:szCs w:val="20"/>
        </w:rPr>
        <w:t xml:space="preserve"> U komt dan automatisch op onze wachtlijst terecht en wij nemen contact met u op.</w:t>
      </w:r>
    </w:p>
    <w:p w14:paraId="25D94487" w14:textId="7B069200" w:rsidR="00EA332E" w:rsidRPr="00EA332E" w:rsidRDefault="00EA332E" w:rsidP="00EA332E">
      <w:pPr>
        <w:rPr>
          <w:i/>
          <w:iCs/>
          <w:sz w:val="18"/>
          <w:szCs w:val="20"/>
        </w:rPr>
      </w:pPr>
      <w:r w:rsidRPr="00EA332E">
        <w:rPr>
          <w:b/>
          <w:bCs/>
        </w:rPr>
        <w:t>-</w:t>
      </w:r>
      <w:r w:rsidRPr="00EA332E">
        <w:rPr>
          <w:b/>
          <w:bCs/>
        </w:rPr>
        <w:t xml:space="preserve"> </w:t>
      </w:r>
      <w:r w:rsidRPr="00EA332E">
        <w:rPr>
          <w:b/>
          <w:bCs/>
        </w:rPr>
        <w:t>Dienstenbedrijf:</w:t>
      </w:r>
      <w:r>
        <w:t xml:space="preserve"> KINA </w:t>
      </w:r>
      <w:proofErr w:type="spellStart"/>
      <w:r>
        <w:t>p.v.</w:t>
      </w:r>
      <w:proofErr w:type="spellEnd"/>
      <w:r>
        <w:t xml:space="preserve">, </w:t>
      </w:r>
      <w:proofErr w:type="spellStart"/>
      <w:r>
        <w:t>Antwerpsesteenweg</w:t>
      </w:r>
      <w:proofErr w:type="spellEnd"/>
      <w:r>
        <w:t xml:space="preserve"> 503, 2390 Malle, in het kader van het verrichten van poetshulp erkend door het Vlaamse Gewest.</w:t>
      </w:r>
    </w:p>
    <w:p w14:paraId="02552D4F" w14:textId="154976B8" w:rsidR="001E2FD6" w:rsidRDefault="00EA332E" w:rsidP="001E2FD6">
      <w:pPr>
        <w:shd w:val="clear" w:color="auto" w:fill="FFFFFF"/>
        <w:spacing w:before="0" w:after="0"/>
        <w:textAlignment w:val="baseline"/>
        <w:outlineLvl w:val="2"/>
      </w:pPr>
      <w:r w:rsidRPr="00EA332E">
        <w:rPr>
          <w:b/>
          <w:bCs/>
        </w:rPr>
        <w:t>- Gebruiker:</w:t>
      </w:r>
      <w:r>
        <w:t xml:space="preserve"> de persoon die beroep doet op poetshulp door middel van dienstencheques.</w:t>
      </w:r>
    </w:p>
    <w:p w14:paraId="3E5C2405" w14:textId="6FDEAFFA" w:rsidR="00EA332E" w:rsidRDefault="00EA332E" w:rsidP="001E2FD6">
      <w:pPr>
        <w:shd w:val="clear" w:color="auto" w:fill="FFFFFF"/>
        <w:spacing w:before="0" w:after="0"/>
        <w:textAlignment w:val="baseline"/>
        <w:outlineLvl w:val="2"/>
      </w:pPr>
    </w:p>
    <w:p w14:paraId="1A7DE632" w14:textId="77777777" w:rsidR="00EA332E" w:rsidRDefault="00EA332E" w:rsidP="001E2FD6">
      <w:pPr>
        <w:shd w:val="clear" w:color="auto" w:fill="FFFFFF"/>
        <w:spacing w:before="0" w:after="0"/>
        <w:textAlignment w:val="baseline"/>
        <w:outlineLvl w:val="2"/>
      </w:pPr>
      <w:r>
        <w:t xml:space="preserve">Deze overeenkomst werd afgesloten tussen, </w:t>
      </w:r>
    </w:p>
    <w:p w14:paraId="4F2011EF" w14:textId="77777777" w:rsidR="00EA332E" w:rsidRDefault="00EA332E" w:rsidP="001E2FD6">
      <w:pPr>
        <w:shd w:val="clear" w:color="auto" w:fill="FFFFFF"/>
        <w:spacing w:before="0" w:after="0"/>
        <w:textAlignment w:val="baseline"/>
        <w:outlineLvl w:val="2"/>
      </w:pPr>
      <w:r>
        <w:t xml:space="preserve">Naam: ……………………………………………………………………………... </w:t>
      </w:r>
    </w:p>
    <w:p w14:paraId="30126EB5" w14:textId="77777777" w:rsidR="00EA332E" w:rsidRDefault="00EA332E" w:rsidP="001E2FD6">
      <w:pPr>
        <w:shd w:val="clear" w:color="auto" w:fill="FFFFFF"/>
        <w:spacing w:before="0" w:after="0"/>
        <w:textAlignment w:val="baseline"/>
        <w:outlineLvl w:val="2"/>
      </w:pPr>
      <w:r>
        <w:t xml:space="preserve">Voornaam: ……………………………………………………………………….... </w:t>
      </w:r>
    </w:p>
    <w:p w14:paraId="528434F1" w14:textId="77777777" w:rsidR="00EA332E" w:rsidRDefault="00EA332E" w:rsidP="001E2FD6">
      <w:pPr>
        <w:shd w:val="clear" w:color="auto" w:fill="FFFFFF"/>
        <w:spacing w:before="0" w:after="0"/>
        <w:textAlignment w:val="baseline"/>
        <w:outlineLvl w:val="2"/>
      </w:pPr>
      <w:r>
        <w:t xml:space="preserve">Adres: ……………………………………………………………………………... </w:t>
      </w:r>
    </w:p>
    <w:p w14:paraId="73ABBB5F" w14:textId="77777777" w:rsidR="00EA332E" w:rsidRDefault="00EA332E" w:rsidP="001E2FD6">
      <w:pPr>
        <w:shd w:val="clear" w:color="auto" w:fill="FFFFFF"/>
        <w:spacing w:before="0" w:after="0"/>
        <w:textAlignment w:val="baseline"/>
        <w:outlineLvl w:val="2"/>
      </w:pPr>
      <w:r>
        <w:t xml:space="preserve">Telefoon: ………………………………………………………………………….. </w:t>
      </w:r>
    </w:p>
    <w:p w14:paraId="1F30195A" w14:textId="77777777" w:rsidR="00EA332E" w:rsidRDefault="00EA332E" w:rsidP="001E2FD6">
      <w:pPr>
        <w:shd w:val="clear" w:color="auto" w:fill="FFFFFF"/>
        <w:spacing w:before="0" w:after="0"/>
        <w:textAlignment w:val="baseline"/>
        <w:outlineLvl w:val="2"/>
      </w:pPr>
      <w:r>
        <w:t xml:space="preserve">E-mail: …………………………………………………………………………….. </w:t>
      </w:r>
    </w:p>
    <w:p w14:paraId="4D11F3B2" w14:textId="25E85191" w:rsidR="00EA332E" w:rsidRDefault="00EA332E" w:rsidP="001E2FD6">
      <w:pPr>
        <w:shd w:val="clear" w:color="auto" w:fill="FFFFFF"/>
        <w:spacing w:before="0" w:after="0"/>
        <w:textAlignment w:val="baseline"/>
        <w:outlineLvl w:val="2"/>
      </w:pPr>
      <w:r>
        <w:t xml:space="preserve">verder </w:t>
      </w:r>
      <w:r w:rsidRPr="00EA332E">
        <w:rPr>
          <w:b/>
          <w:bCs/>
        </w:rPr>
        <w:t>de gebruiker</w:t>
      </w:r>
      <w:r>
        <w:t xml:space="preserve"> genaamd en</w:t>
      </w:r>
    </w:p>
    <w:p w14:paraId="5C8DDEE6" w14:textId="2F1AFAFD" w:rsidR="00EA332E" w:rsidRDefault="00EA332E" w:rsidP="001E2FD6">
      <w:pPr>
        <w:shd w:val="clear" w:color="auto" w:fill="FFFFFF"/>
        <w:spacing w:before="0" w:after="0"/>
        <w:textAlignment w:val="baseline"/>
        <w:outlineLvl w:val="2"/>
      </w:pPr>
    </w:p>
    <w:p w14:paraId="236160CB" w14:textId="77777777" w:rsidR="00EA332E" w:rsidRDefault="00EA332E" w:rsidP="001E2FD6">
      <w:pPr>
        <w:shd w:val="clear" w:color="auto" w:fill="FFFFFF"/>
        <w:spacing w:before="0" w:after="0"/>
        <w:textAlignment w:val="baseline"/>
        <w:outlineLvl w:val="2"/>
      </w:pPr>
      <w:r w:rsidRPr="00EA332E">
        <w:rPr>
          <w:b/>
          <w:bCs/>
        </w:rPr>
        <w:t xml:space="preserve">KINA </w:t>
      </w:r>
      <w:proofErr w:type="spellStart"/>
      <w:r w:rsidRPr="00EA332E">
        <w:rPr>
          <w:b/>
          <w:bCs/>
        </w:rPr>
        <w:t>p.v.</w:t>
      </w:r>
      <w:proofErr w:type="spellEnd"/>
      <w:r>
        <w:t xml:space="preserve"> </w:t>
      </w:r>
    </w:p>
    <w:p w14:paraId="312E8003" w14:textId="77777777" w:rsidR="00EA332E" w:rsidRDefault="00EA332E" w:rsidP="001E2FD6">
      <w:pPr>
        <w:shd w:val="clear" w:color="auto" w:fill="FFFFFF"/>
        <w:spacing w:before="0" w:after="0"/>
        <w:textAlignment w:val="baseline"/>
        <w:outlineLvl w:val="2"/>
      </w:pPr>
      <w:proofErr w:type="spellStart"/>
      <w:r>
        <w:t>Antwerpsesteenweg</w:t>
      </w:r>
      <w:proofErr w:type="spellEnd"/>
      <w:r>
        <w:t xml:space="preserve"> 503 </w:t>
      </w:r>
    </w:p>
    <w:p w14:paraId="56954311" w14:textId="77777777" w:rsidR="00EA332E" w:rsidRDefault="00EA332E" w:rsidP="001E2FD6">
      <w:pPr>
        <w:shd w:val="clear" w:color="auto" w:fill="FFFFFF"/>
        <w:spacing w:before="0" w:after="0"/>
        <w:textAlignment w:val="baseline"/>
        <w:outlineLvl w:val="2"/>
        <w:rPr>
          <w:lang w:val="de-DE"/>
        </w:rPr>
      </w:pPr>
      <w:r w:rsidRPr="00EA332E">
        <w:rPr>
          <w:lang w:val="de-DE"/>
        </w:rPr>
        <w:t xml:space="preserve">2390 Malle </w:t>
      </w:r>
    </w:p>
    <w:p w14:paraId="673228EE" w14:textId="77777777" w:rsidR="00EA332E" w:rsidRDefault="00EA332E" w:rsidP="001E2FD6">
      <w:pPr>
        <w:shd w:val="clear" w:color="auto" w:fill="FFFFFF"/>
        <w:spacing w:before="0" w:after="0"/>
        <w:textAlignment w:val="baseline"/>
        <w:outlineLvl w:val="2"/>
        <w:rPr>
          <w:lang w:val="de-DE"/>
        </w:rPr>
      </w:pPr>
      <w:r w:rsidRPr="00EA332E">
        <w:rPr>
          <w:lang w:val="de-DE"/>
        </w:rPr>
        <w:t xml:space="preserve">Tel: 03/218 72 09 </w:t>
      </w:r>
    </w:p>
    <w:p w14:paraId="15DAB068" w14:textId="77777777" w:rsidR="00EA332E" w:rsidRDefault="00EA332E" w:rsidP="001E2FD6">
      <w:pPr>
        <w:shd w:val="clear" w:color="auto" w:fill="FFFFFF"/>
        <w:spacing w:before="0" w:after="0"/>
        <w:textAlignment w:val="baseline"/>
        <w:outlineLvl w:val="2"/>
        <w:rPr>
          <w:lang w:val="de-DE"/>
        </w:rPr>
      </w:pPr>
      <w:r w:rsidRPr="00EA332E">
        <w:rPr>
          <w:lang w:val="de-DE"/>
        </w:rPr>
        <w:t xml:space="preserve">Fax: 03/218 89 17 </w:t>
      </w:r>
    </w:p>
    <w:p w14:paraId="13AF2C76" w14:textId="0E28FBC0" w:rsidR="00EA332E" w:rsidRDefault="00EA332E" w:rsidP="001E2FD6">
      <w:pPr>
        <w:shd w:val="clear" w:color="auto" w:fill="FFFFFF"/>
        <w:spacing w:before="0" w:after="0"/>
        <w:textAlignment w:val="baseline"/>
        <w:outlineLvl w:val="2"/>
        <w:rPr>
          <w:lang w:val="de-DE"/>
        </w:rPr>
      </w:pPr>
      <w:proofErr w:type="spellStart"/>
      <w:r w:rsidRPr="00EA332E">
        <w:rPr>
          <w:lang w:val="de-DE"/>
        </w:rPr>
        <w:t>E-mail</w:t>
      </w:r>
      <w:proofErr w:type="spellEnd"/>
      <w:r w:rsidRPr="00EA332E">
        <w:rPr>
          <w:lang w:val="de-DE"/>
        </w:rPr>
        <w:t xml:space="preserve">: </w:t>
      </w:r>
      <w:hyperlink r:id="rId10" w:history="1">
        <w:r w:rsidRPr="00481689">
          <w:rPr>
            <w:rStyle w:val="Hyperlink"/>
            <w:lang w:val="de-DE"/>
          </w:rPr>
          <w:t>home@kina.be</w:t>
        </w:r>
      </w:hyperlink>
      <w:r w:rsidRPr="00EA332E">
        <w:rPr>
          <w:lang w:val="de-DE"/>
        </w:rPr>
        <w:t xml:space="preserve"> </w:t>
      </w:r>
    </w:p>
    <w:p w14:paraId="391B8D6F" w14:textId="4CB46868" w:rsidR="00EA332E" w:rsidRDefault="00EA332E" w:rsidP="001E2FD6">
      <w:pPr>
        <w:shd w:val="clear" w:color="auto" w:fill="FFFFFF"/>
        <w:spacing w:before="0" w:after="0"/>
        <w:textAlignment w:val="baseline"/>
        <w:outlineLvl w:val="2"/>
        <w:rPr>
          <w:lang w:val="de-DE"/>
        </w:rPr>
      </w:pPr>
      <w:proofErr w:type="spellStart"/>
      <w:r w:rsidRPr="00EA332E">
        <w:rPr>
          <w:lang w:val="de-DE"/>
        </w:rPr>
        <w:t>Erkenningsnummer</w:t>
      </w:r>
      <w:proofErr w:type="spellEnd"/>
      <w:r w:rsidRPr="00EA332E">
        <w:rPr>
          <w:lang w:val="de-DE"/>
        </w:rPr>
        <w:t xml:space="preserve"> 40139</w:t>
      </w:r>
    </w:p>
    <w:p w14:paraId="40162902" w14:textId="01B4A38E" w:rsidR="00EA332E" w:rsidRDefault="00EA332E" w:rsidP="001E2FD6">
      <w:pPr>
        <w:shd w:val="clear" w:color="auto" w:fill="FFFFFF"/>
        <w:spacing w:before="0" w:after="0"/>
        <w:textAlignment w:val="baseline"/>
        <w:outlineLvl w:val="2"/>
        <w:rPr>
          <w:lang w:val="de-DE"/>
        </w:rPr>
      </w:pPr>
    </w:p>
    <w:p w14:paraId="66743558" w14:textId="67D966BA" w:rsidR="00BF1C31" w:rsidRDefault="00EA332E" w:rsidP="001E2FD6">
      <w:pPr>
        <w:shd w:val="clear" w:color="auto" w:fill="FFFFFF"/>
        <w:spacing w:before="0" w:after="0"/>
        <w:textAlignment w:val="baseline"/>
        <w:outlineLvl w:val="2"/>
      </w:pPr>
      <w:r>
        <w:t>vertegenwoordigd door de</w:t>
      </w:r>
      <w:r>
        <w:t xml:space="preserve"> mevrouw </w:t>
      </w:r>
      <w:r w:rsidR="00BF1C31">
        <w:t xml:space="preserve">Inse </w:t>
      </w:r>
      <w:r>
        <w:t xml:space="preserve">Hendrickx, </w:t>
      </w:r>
      <w:r w:rsidR="00BF1C31">
        <w:t>algemeen directeur</w:t>
      </w:r>
      <w:r>
        <w:t xml:space="preserve">, en de heer Axel Boen, voorzitter, verder </w:t>
      </w:r>
      <w:r w:rsidRPr="00BF1C31">
        <w:rPr>
          <w:b/>
          <w:bCs/>
        </w:rPr>
        <w:t>het dienstenbedrijf</w:t>
      </w:r>
      <w:r>
        <w:t xml:space="preserve"> genaamd.</w:t>
      </w:r>
    </w:p>
    <w:p w14:paraId="1A46C8E9" w14:textId="77777777" w:rsidR="00BF1C31" w:rsidRDefault="00BF1C31" w:rsidP="001E2FD6">
      <w:pPr>
        <w:shd w:val="clear" w:color="auto" w:fill="FFFFFF"/>
        <w:spacing w:before="0" w:after="0"/>
        <w:textAlignment w:val="baseline"/>
        <w:outlineLvl w:val="2"/>
      </w:pPr>
    </w:p>
    <w:p w14:paraId="50F63B85" w14:textId="77777777" w:rsidR="00BF1C31" w:rsidRPr="00EF0D82" w:rsidRDefault="00BF1C31" w:rsidP="00BF1C31">
      <w:pPr>
        <w:shd w:val="clear" w:color="auto" w:fill="FFFFFF"/>
        <w:spacing w:before="0" w:after="0"/>
        <w:textAlignment w:val="baseline"/>
        <w:outlineLvl w:val="2"/>
        <w:rPr>
          <w:b/>
          <w:bCs/>
        </w:rPr>
      </w:pPr>
      <w:r w:rsidRPr="00EF0D82">
        <w:rPr>
          <w:b/>
          <w:bCs/>
        </w:rPr>
        <w:t>Art.1: Situering</w:t>
      </w:r>
    </w:p>
    <w:p w14:paraId="115632AA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Deze overeenkomst wordt afgesloten in het kader van het aanwenden van dienstencheques als</w:t>
      </w:r>
    </w:p>
    <w:p w14:paraId="32E252F7" w14:textId="575D9B79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betaalmiddel door de gebruiker in het kader van leveren van poetshulp door het dienstenbedrijf.</w:t>
      </w:r>
    </w:p>
    <w:p w14:paraId="3D226120" w14:textId="77777777" w:rsidR="00EF0D82" w:rsidRDefault="00EF0D82" w:rsidP="00BF1C31">
      <w:pPr>
        <w:shd w:val="clear" w:color="auto" w:fill="FFFFFF"/>
        <w:spacing w:before="0" w:after="0"/>
        <w:textAlignment w:val="baseline"/>
        <w:outlineLvl w:val="2"/>
      </w:pPr>
    </w:p>
    <w:p w14:paraId="2F9591D7" w14:textId="77777777" w:rsidR="00BF1C31" w:rsidRPr="00EF0D82" w:rsidRDefault="00BF1C31" w:rsidP="00BF1C31">
      <w:pPr>
        <w:shd w:val="clear" w:color="auto" w:fill="FFFFFF"/>
        <w:spacing w:before="0" w:after="0"/>
        <w:textAlignment w:val="baseline"/>
        <w:outlineLvl w:val="2"/>
        <w:rPr>
          <w:b/>
          <w:bCs/>
        </w:rPr>
      </w:pPr>
      <w:r w:rsidRPr="00EF0D82">
        <w:rPr>
          <w:b/>
          <w:bCs/>
        </w:rPr>
        <w:t>Art.2: Werkuren</w:t>
      </w:r>
    </w:p>
    <w:p w14:paraId="1808C338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De gebruiker wenst een beroep te doen op het dienstenbedrijf op ……………………dag en dit op</w:t>
      </w:r>
    </w:p>
    <w:p w14:paraId="2335F437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wekelijkse/tweewekelijkse* basis, in de voormiddag/namiddag* (telkens voor 4 uren, ofwel van</w:t>
      </w:r>
    </w:p>
    <w:p w14:paraId="67E6B6A6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8.00 u tot 12.00 u, ofwel van 13.00 u tot 17. 00 u). Het dienstenbedrijf neemt hiervan akte en houdt</w:t>
      </w:r>
    </w:p>
    <w:p w14:paraId="18F9E1E3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hier rekening mee bij het opmaken van de werkregeling.</w:t>
      </w:r>
    </w:p>
    <w:p w14:paraId="455B844D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Ingeval het gevraagde (dag, frequentie, uren) niet mogelijk is op basis van het bestaande werkplan, zal</w:t>
      </w:r>
    </w:p>
    <w:p w14:paraId="62EF58B6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het dienstenbedrijf contact opnemen met de gebruiker om in onderling overleg een oplossing voor te</w:t>
      </w:r>
    </w:p>
    <w:p w14:paraId="132B16AF" w14:textId="7DC66091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stellen.</w:t>
      </w:r>
    </w:p>
    <w:p w14:paraId="3E73A8BE" w14:textId="77777777" w:rsidR="00EF0D82" w:rsidRPr="00EF0D82" w:rsidRDefault="00EF0D82" w:rsidP="00BF1C31">
      <w:pPr>
        <w:shd w:val="clear" w:color="auto" w:fill="FFFFFF"/>
        <w:spacing w:before="0" w:after="0"/>
        <w:textAlignment w:val="baseline"/>
        <w:outlineLvl w:val="2"/>
        <w:rPr>
          <w:b/>
          <w:bCs/>
        </w:rPr>
      </w:pPr>
    </w:p>
    <w:p w14:paraId="771205DF" w14:textId="77777777" w:rsidR="00BF1C31" w:rsidRPr="00EF0D82" w:rsidRDefault="00BF1C31" w:rsidP="00BF1C31">
      <w:pPr>
        <w:shd w:val="clear" w:color="auto" w:fill="FFFFFF"/>
        <w:spacing w:before="0" w:after="0"/>
        <w:textAlignment w:val="baseline"/>
        <w:outlineLvl w:val="2"/>
        <w:rPr>
          <w:b/>
          <w:bCs/>
        </w:rPr>
      </w:pPr>
      <w:r w:rsidRPr="00EF0D82">
        <w:rPr>
          <w:b/>
          <w:bCs/>
        </w:rPr>
        <w:t>Art.3: Materiaal</w:t>
      </w:r>
    </w:p>
    <w:p w14:paraId="09783519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De gebruiker stelt het nodige materiaal ter beschikking van de werknemer van het dienstenbedrijf om</w:t>
      </w:r>
    </w:p>
    <w:p w14:paraId="6399C7F0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de overeengekomen taken uit te voeren.</w:t>
      </w:r>
    </w:p>
    <w:p w14:paraId="1D982372" w14:textId="77777777" w:rsidR="00BF1C31" w:rsidRPr="00EF0D82" w:rsidRDefault="00BF1C31" w:rsidP="00BF1C31">
      <w:pPr>
        <w:shd w:val="clear" w:color="auto" w:fill="FFFFFF"/>
        <w:spacing w:before="0" w:after="0"/>
        <w:textAlignment w:val="baseline"/>
        <w:outlineLvl w:val="2"/>
        <w:rPr>
          <w:b/>
          <w:bCs/>
        </w:rPr>
      </w:pPr>
      <w:r w:rsidRPr="00EF0D82">
        <w:rPr>
          <w:b/>
          <w:bCs/>
        </w:rPr>
        <w:lastRenderedPageBreak/>
        <w:t>Art.4: Betalingen</w:t>
      </w:r>
    </w:p>
    <w:p w14:paraId="70949D69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De gebruiker betaalt één cheque per gepresteerd uur, onmiddellijk bij de uitvoering van de diensten en</w:t>
      </w:r>
    </w:p>
    <w:p w14:paraId="1067AC8C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dit aan de werknemer van het dienstenbedrijf. In ruil ontvangt de gebruiker hiervoor een</w:t>
      </w:r>
    </w:p>
    <w:p w14:paraId="745343CF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ontvangstbewijs. De gebruiker kan er ook voor kiezen om gebruik te maken van de elektronische</w:t>
      </w:r>
    </w:p>
    <w:p w14:paraId="395D4AF2" w14:textId="761D437B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versie van de dienstencheques.</w:t>
      </w:r>
    </w:p>
    <w:p w14:paraId="5BB2CA4E" w14:textId="77777777" w:rsidR="00EF0D82" w:rsidRDefault="00EF0D82" w:rsidP="00BF1C31">
      <w:pPr>
        <w:shd w:val="clear" w:color="auto" w:fill="FFFFFF"/>
        <w:spacing w:before="0" w:after="0"/>
        <w:textAlignment w:val="baseline"/>
        <w:outlineLvl w:val="2"/>
      </w:pPr>
    </w:p>
    <w:p w14:paraId="4B10EB5F" w14:textId="77777777" w:rsidR="00BF1C31" w:rsidRPr="00EF0D82" w:rsidRDefault="00BF1C31" w:rsidP="00BF1C31">
      <w:pPr>
        <w:shd w:val="clear" w:color="auto" w:fill="FFFFFF"/>
        <w:spacing w:before="0" w:after="0"/>
        <w:textAlignment w:val="baseline"/>
        <w:outlineLvl w:val="2"/>
        <w:rPr>
          <w:b/>
          <w:bCs/>
        </w:rPr>
      </w:pPr>
      <w:r w:rsidRPr="00EF0D82">
        <w:rPr>
          <w:b/>
          <w:bCs/>
        </w:rPr>
        <w:t>Art.5: Activiteiten</w:t>
      </w:r>
    </w:p>
    <w:p w14:paraId="632283F6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In geen geval mag de werknemer van het dienstenbedrijf gevaarlijke, ongezonde of onaangepaste</w:t>
      </w:r>
    </w:p>
    <w:p w14:paraId="3E2D5626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taken uitvoeren zoals:</w:t>
      </w:r>
    </w:p>
    <w:p w14:paraId="6C4ECB37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- buitenpoetswerk bij regen, sneeuw en koude weersomstandigheden of bij te hoge temperaturen;</w:t>
      </w:r>
    </w:p>
    <w:p w14:paraId="25D6EDE6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- onderhoud van gemeenschappelijke traphallen alsook van beroepslokalen zoals</w:t>
      </w:r>
    </w:p>
    <w:p w14:paraId="41716034" w14:textId="7507FFA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fabrieksgebouwen, winkels, dokters- en tandartspraktijken, bureauruimtes, …</w:t>
      </w:r>
    </w:p>
    <w:p w14:paraId="4EE7AA65" w14:textId="77777777" w:rsidR="00EF0D82" w:rsidRDefault="00EF0D82" w:rsidP="00BF1C31">
      <w:pPr>
        <w:shd w:val="clear" w:color="auto" w:fill="FFFFFF"/>
        <w:spacing w:before="0" w:after="0"/>
        <w:textAlignment w:val="baseline"/>
        <w:outlineLvl w:val="2"/>
      </w:pPr>
    </w:p>
    <w:p w14:paraId="358487F4" w14:textId="77777777" w:rsidR="00BF1C31" w:rsidRPr="00EF0D82" w:rsidRDefault="00BF1C31" w:rsidP="00BF1C31">
      <w:pPr>
        <w:shd w:val="clear" w:color="auto" w:fill="FFFFFF"/>
        <w:spacing w:before="0" w:after="0"/>
        <w:textAlignment w:val="baseline"/>
        <w:outlineLvl w:val="2"/>
        <w:rPr>
          <w:b/>
          <w:bCs/>
        </w:rPr>
      </w:pPr>
      <w:r w:rsidRPr="00EF0D82">
        <w:rPr>
          <w:b/>
          <w:bCs/>
        </w:rPr>
        <w:t>Art.6: Hygiëne/veiligheid</w:t>
      </w:r>
    </w:p>
    <w:p w14:paraId="3860660C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De werknemer van het dienstenbedrijf moet in hygiënische omstandigheden kunnen werken. Bij</w:t>
      </w:r>
    </w:p>
    <w:p w14:paraId="65379BFF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herhaaldelijke onhygiënische situaties kan de hulp worden stopgezet.</w:t>
      </w:r>
    </w:p>
    <w:p w14:paraId="216863F9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In geval van zeer besmettelijke ziektes, zoals hersenvliesontsteking, moet de gebruiker de</w:t>
      </w:r>
    </w:p>
    <w:p w14:paraId="3CD0153C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verantwoordelijke van het dienstenbedrijf onverwijld verwittigen.</w:t>
      </w:r>
    </w:p>
    <w:p w14:paraId="15CB671B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De werknemer van het dienstenbedrijf dient steeds in veilige omstandigheden te worden</w:t>
      </w:r>
    </w:p>
    <w:p w14:paraId="373F3526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tewerkgesteld. In geval van onveilige situaties kan de werknemer van het dienstenbedrijf de gebruiker</w:t>
      </w:r>
    </w:p>
    <w:p w14:paraId="0EE6D171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vragen sommige problemen te verhelpen. Bij aanhoudende veiligheidsproblemen (maximaal 2</w:t>
      </w:r>
    </w:p>
    <w:p w14:paraId="47FD9F56" w14:textId="2880C0EE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opeenvolgende tijdstippen van dienstverlening) kan de hulp worden stopgezet.</w:t>
      </w:r>
    </w:p>
    <w:p w14:paraId="6E7634F0" w14:textId="77777777" w:rsidR="00EF0D82" w:rsidRDefault="00EF0D82" w:rsidP="00BF1C31">
      <w:pPr>
        <w:shd w:val="clear" w:color="auto" w:fill="FFFFFF"/>
        <w:spacing w:before="0" w:after="0"/>
        <w:textAlignment w:val="baseline"/>
        <w:outlineLvl w:val="2"/>
      </w:pPr>
    </w:p>
    <w:p w14:paraId="67D6846D" w14:textId="77777777" w:rsidR="00BF1C31" w:rsidRPr="00EF0D82" w:rsidRDefault="00BF1C31" w:rsidP="00BF1C31">
      <w:pPr>
        <w:shd w:val="clear" w:color="auto" w:fill="FFFFFF"/>
        <w:spacing w:before="0" w:after="0"/>
        <w:textAlignment w:val="baseline"/>
        <w:outlineLvl w:val="2"/>
        <w:rPr>
          <w:b/>
          <w:bCs/>
        </w:rPr>
      </w:pPr>
      <w:r w:rsidRPr="00EF0D82">
        <w:rPr>
          <w:b/>
          <w:bCs/>
        </w:rPr>
        <w:t>Art. 7: Algemene afspraken</w:t>
      </w:r>
    </w:p>
    <w:p w14:paraId="2BA32FCD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De werknemer van het dienstenbedrijf mag niet roken tijdens het werken. Indien er geen pauze</w:t>
      </w:r>
    </w:p>
    <w:p w14:paraId="2E6D9C06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voorzien wordt tijdens de werkuren, moet de werknemer van het dienstenbedrijf wel de mogelijkheid</w:t>
      </w:r>
    </w:p>
    <w:p w14:paraId="398C1E3F" w14:textId="5BE23B9E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krijgen om één sigaret te roken tijdens de uren van prestaties. Hiervoor dient op voorhand een plaats te</w:t>
      </w:r>
      <w:r w:rsidR="00EF0D82">
        <w:t xml:space="preserve"> </w:t>
      </w:r>
      <w:r>
        <w:t>worden afgesproken, buiten de woning indien de gebruiker dat wenst.</w:t>
      </w:r>
    </w:p>
    <w:p w14:paraId="4F711D05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De werknemer van het dienstenbedrijf mag geen geschenken of giften aanvaarden, noch zijn diensten</w:t>
      </w:r>
    </w:p>
    <w:p w14:paraId="41732341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uitbreiden naar andere domeinen dan deze in deze overeenkomst omschreven. De gebruiker mag dit</w:t>
      </w:r>
    </w:p>
    <w:p w14:paraId="791C57AA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ook niet aanbieden of vragen aan de werknemer van het dienstenbedrijf.</w:t>
      </w:r>
    </w:p>
    <w:p w14:paraId="4F5C19E8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De werknemer van het dienstenbedrijf mag niet bellen tijdens de werkuren (tenzij het noodzakelijk is</w:t>
      </w:r>
    </w:p>
    <w:p w14:paraId="1B5AAA95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voor de dienst). Hiervoor mag gebruik gemaakt worden van het telefoontoestel van de gebruiker. In</w:t>
      </w:r>
    </w:p>
    <w:p w14:paraId="004ECCAE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uitzonderlijke gevallen kan de werknemer vanuit het dienstenbedrijf de toestemming krijgen om te</w:t>
      </w:r>
    </w:p>
    <w:p w14:paraId="6A0EEBAD" w14:textId="11161436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 xml:space="preserve">bellen en het </w:t>
      </w:r>
      <w:proofErr w:type="spellStart"/>
      <w:r>
        <w:t>GSM-toestel</w:t>
      </w:r>
      <w:proofErr w:type="spellEnd"/>
      <w:r>
        <w:t xml:space="preserve"> aan te zetten.</w:t>
      </w:r>
    </w:p>
    <w:p w14:paraId="1712201B" w14:textId="77777777" w:rsidR="00EF0D82" w:rsidRDefault="00EF0D82" w:rsidP="00BF1C31">
      <w:pPr>
        <w:shd w:val="clear" w:color="auto" w:fill="FFFFFF"/>
        <w:spacing w:before="0" w:after="0"/>
        <w:textAlignment w:val="baseline"/>
        <w:outlineLvl w:val="2"/>
      </w:pPr>
    </w:p>
    <w:p w14:paraId="59743C17" w14:textId="77777777" w:rsidR="00BF1C31" w:rsidRPr="00EF0D82" w:rsidRDefault="00BF1C31" w:rsidP="00BF1C31">
      <w:pPr>
        <w:shd w:val="clear" w:color="auto" w:fill="FFFFFF"/>
        <w:spacing w:before="0" w:after="0"/>
        <w:textAlignment w:val="baseline"/>
        <w:outlineLvl w:val="2"/>
        <w:rPr>
          <w:b/>
          <w:bCs/>
        </w:rPr>
      </w:pPr>
      <w:r w:rsidRPr="00EF0D82">
        <w:rPr>
          <w:b/>
          <w:bCs/>
        </w:rPr>
        <w:t>Art. 8: Non-discriminatie</w:t>
      </w:r>
    </w:p>
    <w:p w14:paraId="5B322A53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Het dienstenbedrijf biedt de klant een kwaliteitsdienstverlening aan, die het respect voor de menselijke</w:t>
      </w:r>
    </w:p>
    <w:p w14:paraId="2E8EA88A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waardigheid, de persoonlijke levenssfeer, de ideologische, filosofische of godsdienstige overtuigingen,</w:t>
      </w:r>
    </w:p>
    <w:p w14:paraId="31E48FAC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het klachtenrecht, de informatie aan en de inspraak van de gebruiker waarborgt, en die rekening houdt</w:t>
      </w:r>
    </w:p>
    <w:p w14:paraId="286895A6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met de sociale leefsituatie van de klant.</w:t>
      </w:r>
    </w:p>
    <w:p w14:paraId="4F41C4D1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Ten opzichte van de werknemers en de klanten wordt er geen onderscheid gemaakt op grond van</w:t>
      </w:r>
    </w:p>
    <w:p w14:paraId="292852A7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geslacht, etnische afkomst, handicap, seksuele geaardheid, filosofische of godsdienstige overtuiging en</w:t>
      </w:r>
    </w:p>
    <w:p w14:paraId="0AF7AA83" w14:textId="2D666009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leeftijd bij het aanbieden en het toegankelijk stellen van de dienstverlening.</w:t>
      </w:r>
    </w:p>
    <w:p w14:paraId="4B7F03E6" w14:textId="77777777" w:rsidR="00EF0D82" w:rsidRDefault="00EF0D82" w:rsidP="00BF1C31">
      <w:pPr>
        <w:shd w:val="clear" w:color="auto" w:fill="FFFFFF"/>
        <w:spacing w:before="0" w:after="0"/>
        <w:textAlignment w:val="baseline"/>
        <w:outlineLvl w:val="2"/>
      </w:pPr>
    </w:p>
    <w:p w14:paraId="5A550EE6" w14:textId="77777777" w:rsidR="00BF1C31" w:rsidRPr="00EF0D82" w:rsidRDefault="00BF1C31" w:rsidP="00BF1C31">
      <w:pPr>
        <w:shd w:val="clear" w:color="auto" w:fill="FFFFFF"/>
        <w:spacing w:before="0" w:after="0"/>
        <w:textAlignment w:val="baseline"/>
        <w:outlineLvl w:val="2"/>
        <w:rPr>
          <w:b/>
          <w:bCs/>
        </w:rPr>
      </w:pPr>
      <w:r w:rsidRPr="00EF0D82">
        <w:rPr>
          <w:b/>
          <w:bCs/>
        </w:rPr>
        <w:t>Art. 9: Afwezigheid werknemer van het dienstenbedrijf</w:t>
      </w:r>
    </w:p>
    <w:p w14:paraId="0C2966F3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Het dienstenbedrijf streeft kwalitatieve uitvoering door competente medewerkers op het</w:t>
      </w:r>
    </w:p>
    <w:p w14:paraId="2B5F2024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afgesproken schema na. Het dienstenbedrijf brengt vooraf de gebruiker op de hoogte van eventuele</w:t>
      </w:r>
    </w:p>
    <w:p w14:paraId="7B60D0D4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wijzigingen in het werkschema, en dit uiterlijk de vrijdag voorafgaande aan het tijdstip van</w:t>
      </w:r>
    </w:p>
    <w:p w14:paraId="4C38475B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lastRenderedPageBreak/>
        <w:t>dienstverlening.</w:t>
      </w:r>
    </w:p>
    <w:p w14:paraId="26164F18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 xml:space="preserve">Bij een niet te voorziene omstandigheid (ziekteverlof, verlof wegens overmacht, </w:t>
      </w:r>
      <w:proofErr w:type="spellStart"/>
      <w:r>
        <w:t>omstandigheidverlof</w:t>
      </w:r>
      <w:proofErr w:type="spellEnd"/>
      <w:r>
        <w:t>,</w:t>
      </w:r>
    </w:p>
    <w:p w14:paraId="40E507D0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ongewettigde afwezigheid) wordt de gebruiker zo vlug mogelijk verwittigd door de dienst. Indien</w:t>
      </w:r>
    </w:p>
    <w:p w14:paraId="2D6983F7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mogelijk wordt vervanging voorzien, doch deze kan niet worden verzekerd. Bij een vervanging kan er</w:t>
      </w:r>
    </w:p>
    <w:p w14:paraId="43F8668F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 xml:space="preserve">wel een wijziging aan de werkuren optreden. De vervanging van een werknemer vanuit KINA </w:t>
      </w:r>
      <w:proofErr w:type="spellStart"/>
      <w:r>
        <w:t>p.v.</w:t>
      </w:r>
      <w:proofErr w:type="spellEnd"/>
      <w:r>
        <w:t xml:space="preserve"> kan</w:t>
      </w:r>
    </w:p>
    <w:p w14:paraId="2B834EE5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nooit aanleiding geven tot afwijking van de in dit contract omschreven bepalingen, meer bepaald art.</w:t>
      </w:r>
    </w:p>
    <w:p w14:paraId="677683F3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10 en 13.</w:t>
      </w:r>
    </w:p>
    <w:p w14:paraId="48B0FC89" w14:textId="62C56518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Langdurige afwezigheid wegens jaarlijks verlof wordt tijdig aan de gebruiker meegedeeld.</w:t>
      </w:r>
    </w:p>
    <w:p w14:paraId="49C4420E" w14:textId="77777777" w:rsidR="00EF0D82" w:rsidRPr="00EF0D82" w:rsidRDefault="00EF0D82" w:rsidP="00BF1C31">
      <w:pPr>
        <w:shd w:val="clear" w:color="auto" w:fill="FFFFFF"/>
        <w:spacing w:before="0" w:after="0"/>
        <w:textAlignment w:val="baseline"/>
        <w:outlineLvl w:val="2"/>
        <w:rPr>
          <w:b/>
          <w:bCs/>
        </w:rPr>
      </w:pPr>
    </w:p>
    <w:p w14:paraId="48D4E5E4" w14:textId="77777777" w:rsidR="00BF1C31" w:rsidRPr="00EF0D82" w:rsidRDefault="00BF1C31" w:rsidP="00BF1C31">
      <w:pPr>
        <w:shd w:val="clear" w:color="auto" w:fill="FFFFFF"/>
        <w:spacing w:before="0" w:after="0"/>
        <w:textAlignment w:val="baseline"/>
        <w:outlineLvl w:val="2"/>
        <w:rPr>
          <w:b/>
          <w:bCs/>
        </w:rPr>
      </w:pPr>
      <w:r w:rsidRPr="00EF0D82">
        <w:rPr>
          <w:b/>
          <w:bCs/>
        </w:rPr>
        <w:t>Art. 10: Afwezigheid gebruiker</w:t>
      </w:r>
    </w:p>
    <w:p w14:paraId="2A8438AA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Onverwachte bijsturingen aan het werkschema en eventuele vakantieperiodes worden door de</w:t>
      </w:r>
    </w:p>
    <w:p w14:paraId="2D7EAD9F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 xml:space="preserve">gebruiker minstens 5 dagen vooraf gemeld aan KINA </w:t>
      </w:r>
      <w:proofErr w:type="spellStart"/>
      <w:r>
        <w:t>p.v.</w:t>
      </w:r>
      <w:proofErr w:type="spellEnd"/>
      <w:r>
        <w:t>, en dit liefst telefonisch op het secretariaat</w:t>
      </w:r>
    </w:p>
    <w:p w14:paraId="6FD77AC2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(tel. 03/218 72 09) bij de bevoegde personen.</w:t>
      </w:r>
    </w:p>
    <w:p w14:paraId="388D680D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Wanneer de gebruiker meerdere weken na elkaar geen hulp wenst, verwittigt hij de verantwoordelijke</w:t>
      </w:r>
    </w:p>
    <w:p w14:paraId="23DD9311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van het dienstenbedrijf ten laatste twee weken op voorhand. Bij verzuim worden de normale</w:t>
      </w:r>
    </w:p>
    <w:p w14:paraId="065FAC93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diensturen aangerekend, uitgezonderd in geval van overmacht.</w:t>
      </w:r>
    </w:p>
    <w:p w14:paraId="1F6C3C20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De gebruiker kan tot maximaal 5 weken per jaar de dienstverlening weigeren, zonder rekening te</w:t>
      </w:r>
    </w:p>
    <w:p w14:paraId="164B5E5C" w14:textId="0926E1FD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houden met de verlofperiode van de werknemer van het dienstenbedrijf.</w:t>
      </w:r>
    </w:p>
    <w:p w14:paraId="33B864A7" w14:textId="77777777" w:rsidR="00EF0D82" w:rsidRDefault="00EF0D82" w:rsidP="00BF1C31">
      <w:pPr>
        <w:shd w:val="clear" w:color="auto" w:fill="FFFFFF"/>
        <w:spacing w:before="0" w:after="0"/>
        <w:textAlignment w:val="baseline"/>
        <w:outlineLvl w:val="2"/>
      </w:pPr>
    </w:p>
    <w:p w14:paraId="646FB4E1" w14:textId="77777777" w:rsidR="00BF1C31" w:rsidRPr="00EF0D82" w:rsidRDefault="00BF1C31" w:rsidP="00BF1C31">
      <w:pPr>
        <w:shd w:val="clear" w:color="auto" w:fill="FFFFFF"/>
        <w:spacing w:before="0" w:after="0"/>
        <w:textAlignment w:val="baseline"/>
        <w:outlineLvl w:val="2"/>
        <w:rPr>
          <w:b/>
          <w:bCs/>
        </w:rPr>
      </w:pPr>
      <w:r w:rsidRPr="00EF0D82">
        <w:rPr>
          <w:b/>
          <w:bCs/>
        </w:rPr>
        <w:t>Art. 11: Verlies en diefstal</w:t>
      </w:r>
    </w:p>
    <w:p w14:paraId="2C7B0431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Bij vermoeden van diefstal dient de gebruiker steeds de verantwoordelijke van het dienstenbedrijf te</w:t>
      </w:r>
    </w:p>
    <w:p w14:paraId="065C8739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verwittigen. Bij diefstal dient de gebruiker onmiddellijk aangifte te doen bij de politiediensten om een</w:t>
      </w:r>
    </w:p>
    <w:p w14:paraId="26BC4AC2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PV te laten opmaken.</w:t>
      </w:r>
    </w:p>
    <w:p w14:paraId="208CBF08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Om alle misverstanden te vermijden, dienen volgende regels in acht genomen te worden:</w:t>
      </w:r>
    </w:p>
    <w:p w14:paraId="5289657B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- De gebruiker of een vervanger dient steeds aanwezig te zijn tijdens de uitoefening van de functie.</w:t>
      </w:r>
    </w:p>
    <w:p w14:paraId="7C06F5C6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Hieronder wordt verstaan: zeker bij de aanvang en de beëindiging van het werk. Tussenin is een</w:t>
      </w:r>
    </w:p>
    <w:p w14:paraId="320FA1D2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aanwezigheid van minimum 50% van de werktijd vereist.</w:t>
      </w:r>
    </w:p>
    <w:p w14:paraId="1CBFB68E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- De gebruiker dient steeds de nodige voorzichtigheid in acht te nemen wat betreft geld en waardevolle</w:t>
      </w:r>
    </w:p>
    <w:p w14:paraId="01CB2115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zaken.</w:t>
      </w:r>
    </w:p>
    <w:p w14:paraId="68C0DEA5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Eventuele klachten kan men steeds melden aan de verantwoordelijke van het dienstenbedrijf die de</w:t>
      </w:r>
    </w:p>
    <w:p w14:paraId="4A2A4CBD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zaak grondig zal onderzoeken.</w:t>
      </w:r>
    </w:p>
    <w:p w14:paraId="53CED59C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Hoewel het dienstenbedrijf instaat voor een degelijke screening van de werknemers van het</w:t>
      </w:r>
    </w:p>
    <w:p w14:paraId="40E5B18A" w14:textId="43FA27EB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dienstenbedrijf, is het niet aansprakelijk voor gebeurlijke gevallen van diefstal.</w:t>
      </w:r>
    </w:p>
    <w:p w14:paraId="6EDA469F" w14:textId="77777777" w:rsidR="00EF0D82" w:rsidRDefault="00EF0D82" w:rsidP="00BF1C31">
      <w:pPr>
        <w:shd w:val="clear" w:color="auto" w:fill="FFFFFF"/>
        <w:spacing w:before="0" w:after="0"/>
        <w:textAlignment w:val="baseline"/>
        <w:outlineLvl w:val="2"/>
      </w:pPr>
    </w:p>
    <w:p w14:paraId="46D8DC3D" w14:textId="77777777" w:rsidR="00BF1C31" w:rsidRPr="00EF0D82" w:rsidRDefault="00BF1C31" w:rsidP="00BF1C31">
      <w:pPr>
        <w:shd w:val="clear" w:color="auto" w:fill="FFFFFF"/>
        <w:spacing w:before="0" w:after="0"/>
        <w:textAlignment w:val="baseline"/>
        <w:outlineLvl w:val="2"/>
        <w:rPr>
          <w:b/>
          <w:bCs/>
        </w:rPr>
      </w:pPr>
      <w:r w:rsidRPr="00EF0D82">
        <w:rPr>
          <w:b/>
          <w:bCs/>
        </w:rPr>
        <w:t>Art. 12: Verzekeringen</w:t>
      </w:r>
    </w:p>
    <w:p w14:paraId="0885F997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Het dienstenbedrijf staat, in het kader van de arbeidsongevallenverzekering, in voor de wettelijk</w:t>
      </w:r>
    </w:p>
    <w:p w14:paraId="16C4B8C6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verschuldigde vergoedingen in geval de werknemer van het dienstenbedrijf het slachtoffer zou zijn van</w:t>
      </w:r>
    </w:p>
    <w:p w14:paraId="13F15023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een arbeidsongeval of van een ongeval op de weg van en naar het werk.</w:t>
      </w:r>
    </w:p>
    <w:p w14:paraId="2B9BF7C7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Het dienstenbedrijf is verzekerd voor materiële schade, toegebracht aan de gebruiker. Hierbij dient de</w:t>
      </w:r>
    </w:p>
    <w:p w14:paraId="197D5574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gebruiker de verantwoordelijke van het dienstenbedrijf onmiddellijk op de hoogte te stellen.</w:t>
      </w:r>
    </w:p>
    <w:p w14:paraId="7843F38B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 xml:space="preserve">Tot een beloop van 5.000,- euro per schadegeval, is KINA </w:t>
      </w:r>
      <w:proofErr w:type="spellStart"/>
      <w:r>
        <w:t>p.v.</w:t>
      </w:r>
      <w:proofErr w:type="spellEnd"/>
      <w:r>
        <w:t xml:space="preserve"> gewaarborgd voor de burgerlijke</w:t>
      </w:r>
    </w:p>
    <w:p w14:paraId="61E3025F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aansprakelijkheid welke ten laste kan gelegd worden van het huishoudpersoneel in de uitoefening van</w:t>
      </w:r>
    </w:p>
    <w:p w14:paraId="5CDEDF7C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hun functie voortspruitend uit ongeacht welke schade toegebracht aan de zaken die hun toevertrouwd</w:t>
      </w:r>
    </w:p>
    <w:p w14:paraId="6D30843E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zijn om gebruikt, bewerkt of hersteld te worden, door de respectievelijke gezinnen alwaar ze prestaties</w:t>
      </w:r>
    </w:p>
    <w:p w14:paraId="794E2373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leveren.</w:t>
      </w:r>
    </w:p>
    <w:p w14:paraId="45B2E664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M.a.w. al het materiaal dat de poetshulp gebruikt om haar werk te doen, is verzekerd, ook indien de</w:t>
      </w:r>
    </w:p>
    <w:p w14:paraId="7B3D6EA7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poetshulp oorzaak zou zijn van bijvoorbeeld brand in de woning.</w:t>
      </w:r>
    </w:p>
    <w:p w14:paraId="7ECB052F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Voor deze waarborg geldt evenwel een vrijstelling van 10 % met een minimum van 125,- euro en een</w:t>
      </w:r>
    </w:p>
    <w:p w14:paraId="4D92DA7A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maximum van 250,- euro.</w:t>
      </w:r>
    </w:p>
    <w:p w14:paraId="15D464A5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lastRenderedPageBreak/>
        <w:t>Er is geen tussenkomst voor het bedrag van de vrijstelling van de polis burgerlijke aansprakelijkheid</w:t>
      </w:r>
    </w:p>
    <w:p w14:paraId="1025DE1E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onderschreven door het dienstenbedrijf.</w:t>
      </w:r>
    </w:p>
    <w:p w14:paraId="17C6E604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Indien de schade hoger is dan de vooropgestelde franchise, zal het dienstenbedrijf aangifte doen bij de</w:t>
      </w:r>
    </w:p>
    <w:p w14:paraId="4472D502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verzekeringsmaatschappij.</w:t>
      </w:r>
    </w:p>
    <w:p w14:paraId="0462985A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De terugbetaling kan enkel gebeuren na aanvaarding door de verzekeringmaatschappij.</w:t>
      </w:r>
    </w:p>
    <w:p w14:paraId="557B7A61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Bovendien houdt de verzekeringsmaatschappij rekening met de slijtagekosten.</w:t>
      </w:r>
    </w:p>
    <w:p w14:paraId="7D12B23A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Volgende zaken zijn niet verzekerd:</w:t>
      </w:r>
    </w:p>
    <w:p w14:paraId="514C56DA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- de schade die niet optreedt als gevolg van een ongeval; dit wil zeggen een toevallige en aan de</w:t>
      </w:r>
    </w:p>
    <w:p w14:paraId="78ACC5BB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beschadigde zaak vreemde gebeurtenis;</w:t>
      </w:r>
    </w:p>
    <w:p w14:paraId="172A7D4A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- de schade aangericht aan in consignatie gegeven voorwerpen of die welke enkel het voorwerp van</w:t>
      </w:r>
    </w:p>
    <w:p w14:paraId="54153827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 xml:space="preserve">een </w:t>
      </w:r>
      <w:proofErr w:type="spellStart"/>
      <w:r>
        <w:t>inbewaargeving</w:t>
      </w:r>
      <w:proofErr w:type="spellEnd"/>
      <w:r>
        <w:t xml:space="preserve"> zijn;</w:t>
      </w:r>
    </w:p>
    <w:p w14:paraId="4D1819D1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- de schade die bestaat uit de kosten gemaakt om een slecht uitgevoerd werk te herbeginnen of te</w:t>
      </w:r>
    </w:p>
    <w:p w14:paraId="30A3451D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corrigeren;</w:t>
      </w:r>
    </w:p>
    <w:p w14:paraId="029F2961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- de schade die het gevolg is van diefstal, verlies of verdwijning van goederen;</w:t>
      </w:r>
    </w:p>
    <w:p w14:paraId="2F03186D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- onstoffelijke schade, zoals gebruiksderving, zelfs als deze een gevolg is van gedekte schade aan de</w:t>
      </w:r>
    </w:p>
    <w:p w14:paraId="24CCCB31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voorwerpen;</w:t>
      </w:r>
    </w:p>
    <w:p w14:paraId="5F9BED1E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- de schade aan het gebruiksvoorwerp ten gevolge van sleet toe te schrijven aan het regelmatig gebruik</w:t>
      </w:r>
    </w:p>
    <w:p w14:paraId="7BE47B53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van het voorwerp;</w:t>
      </w:r>
    </w:p>
    <w:p w14:paraId="075C20C8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- de schade veroorzaakt ingevolge rij-ongevallen aan motorrijtuigen welke onder toepassing vallen van</w:t>
      </w:r>
    </w:p>
    <w:p w14:paraId="7462556C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de wet op de verplichte motorrijtuigenverzekering;</w:t>
      </w:r>
    </w:p>
    <w:p w14:paraId="7B73F5FC" w14:textId="46D44350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- opzettelijke schade.</w:t>
      </w:r>
    </w:p>
    <w:p w14:paraId="58273026" w14:textId="77777777" w:rsidR="00EF0D82" w:rsidRDefault="00EF0D82" w:rsidP="00BF1C31">
      <w:pPr>
        <w:shd w:val="clear" w:color="auto" w:fill="FFFFFF"/>
        <w:spacing w:before="0" w:after="0"/>
        <w:textAlignment w:val="baseline"/>
        <w:outlineLvl w:val="2"/>
      </w:pPr>
    </w:p>
    <w:p w14:paraId="2AB0B82A" w14:textId="77777777" w:rsidR="00BF1C31" w:rsidRPr="00EF0D82" w:rsidRDefault="00BF1C31" w:rsidP="00BF1C31">
      <w:pPr>
        <w:shd w:val="clear" w:color="auto" w:fill="FFFFFF"/>
        <w:spacing w:before="0" w:after="0"/>
        <w:textAlignment w:val="baseline"/>
        <w:outlineLvl w:val="2"/>
        <w:rPr>
          <w:b/>
          <w:bCs/>
        </w:rPr>
      </w:pPr>
      <w:r w:rsidRPr="00EF0D82">
        <w:rPr>
          <w:b/>
          <w:bCs/>
        </w:rPr>
        <w:t>Art.13: Duur van de overeenkomst/opzeg</w:t>
      </w:r>
    </w:p>
    <w:p w14:paraId="5895E139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Deze overeenkomst wordt gesloten voor onbepaalde duur en is door beide partijen opzegbaar mits een</w:t>
      </w:r>
    </w:p>
    <w:p w14:paraId="08EE29DE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aangetekend schrijven en het respecteren van een minimale opzegtermijn van 1 maand ingaand op</w:t>
      </w:r>
    </w:p>
    <w:p w14:paraId="33C8DB2D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postdatum van de verzending.</w:t>
      </w:r>
    </w:p>
    <w:p w14:paraId="3B8D29A9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Deze overeenkomst wordt automatisch als beëindigd beschouwd als één van de contracterende partijen</w:t>
      </w:r>
    </w:p>
    <w:p w14:paraId="318409D8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één van de voorziene contractuele verplichtingen niet nakomt en zulks per aangetekend schrijven</w:t>
      </w:r>
    </w:p>
    <w:p w14:paraId="317A67F4" w14:textId="726F04B5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 xml:space="preserve">meldt aan de andere partij, of indien KINA </w:t>
      </w:r>
      <w:proofErr w:type="spellStart"/>
      <w:r>
        <w:t>p.v.</w:t>
      </w:r>
      <w:proofErr w:type="spellEnd"/>
      <w:r>
        <w:t xml:space="preserve"> haar erkenning verliest.</w:t>
      </w:r>
    </w:p>
    <w:p w14:paraId="28148AF7" w14:textId="77777777" w:rsidR="00EF0D82" w:rsidRDefault="00EF0D82" w:rsidP="00BF1C31">
      <w:pPr>
        <w:shd w:val="clear" w:color="auto" w:fill="FFFFFF"/>
        <w:spacing w:before="0" w:after="0"/>
        <w:textAlignment w:val="baseline"/>
        <w:outlineLvl w:val="2"/>
      </w:pPr>
    </w:p>
    <w:p w14:paraId="3FF2D63B" w14:textId="77777777" w:rsidR="00BF1C31" w:rsidRPr="00EF0D82" w:rsidRDefault="00BF1C31" w:rsidP="00BF1C31">
      <w:pPr>
        <w:shd w:val="clear" w:color="auto" w:fill="FFFFFF"/>
        <w:spacing w:before="0" w:after="0"/>
        <w:textAlignment w:val="baseline"/>
        <w:outlineLvl w:val="2"/>
        <w:rPr>
          <w:b/>
          <w:bCs/>
        </w:rPr>
      </w:pPr>
      <w:r w:rsidRPr="00EF0D82">
        <w:rPr>
          <w:b/>
          <w:bCs/>
        </w:rPr>
        <w:t>Art. 14: Betwistingen</w:t>
      </w:r>
    </w:p>
    <w:p w14:paraId="6211600F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Voor betwistingen omtrent deze overeenkomst is de Arbeidsrechtbank van Antwerpen bevoegd.</w:t>
      </w:r>
    </w:p>
    <w:p w14:paraId="4F9F1C5B" w14:textId="77777777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Deze overeenkomst wordt gesloten in 2 exemplaren. Elke partij erkent één exemplaar van deze</w:t>
      </w:r>
    </w:p>
    <w:p w14:paraId="583C2A9F" w14:textId="75AF99FC" w:rsidR="00BF1C31" w:rsidRDefault="00BF1C31" w:rsidP="00BF1C31">
      <w:pPr>
        <w:shd w:val="clear" w:color="auto" w:fill="FFFFFF"/>
        <w:spacing w:before="0" w:after="0"/>
        <w:textAlignment w:val="baseline"/>
        <w:outlineLvl w:val="2"/>
      </w:pPr>
      <w:r>
        <w:t>overeenkomst te hebben ontvangen.</w:t>
      </w:r>
    </w:p>
    <w:p w14:paraId="6CB35F0A" w14:textId="1DCE688A" w:rsidR="00EF0D82" w:rsidRDefault="00EF0D82" w:rsidP="00BF1C31">
      <w:pPr>
        <w:shd w:val="clear" w:color="auto" w:fill="FFFFFF"/>
        <w:spacing w:before="0" w:after="0"/>
        <w:textAlignment w:val="baseline"/>
        <w:outlineLvl w:val="2"/>
      </w:pPr>
    </w:p>
    <w:p w14:paraId="128D3A78" w14:textId="54D7B2D5" w:rsidR="00EF0D82" w:rsidRDefault="00EF0D82" w:rsidP="00BF1C31">
      <w:pPr>
        <w:shd w:val="clear" w:color="auto" w:fill="FFFFFF"/>
        <w:spacing w:before="0" w:after="0"/>
        <w:textAlignment w:val="baseline"/>
        <w:outlineLvl w:val="2"/>
      </w:pPr>
      <w:r>
        <w:t>Opgemaakt te …………………………, op …/…/20…</w:t>
      </w:r>
    </w:p>
    <w:p w14:paraId="71F4707D" w14:textId="23975A95" w:rsidR="00EF0D82" w:rsidRDefault="00EF0D82" w:rsidP="00BF1C31">
      <w:pPr>
        <w:shd w:val="clear" w:color="auto" w:fill="FFFFFF"/>
        <w:spacing w:before="0" w:after="0"/>
        <w:textAlignment w:val="baseline"/>
        <w:outlineLvl w:val="2"/>
      </w:pPr>
    </w:p>
    <w:p w14:paraId="00366431" w14:textId="77777777" w:rsidR="00EF0D82" w:rsidRDefault="00EF0D82" w:rsidP="00BF1C31">
      <w:pPr>
        <w:shd w:val="clear" w:color="auto" w:fill="FFFFFF"/>
        <w:spacing w:before="0" w:after="0"/>
        <w:textAlignment w:val="baseline"/>
        <w:outlineLvl w:val="2"/>
      </w:pPr>
      <w:r>
        <w:t xml:space="preserve">Namens KINA </w:t>
      </w:r>
      <w:proofErr w:type="spellStart"/>
      <w:r>
        <w:t>p.v.</w:t>
      </w:r>
      <w:proofErr w:type="spellEnd"/>
      <w:r>
        <w:t xml:space="preserve"> </w:t>
      </w:r>
    </w:p>
    <w:p w14:paraId="5BCBBE78" w14:textId="77777777" w:rsidR="00EF0D82" w:rsidRDefault="00EF0D82" w:rsidP="00BF1C31">
      <w:pPr>
        <w:shd w:val="clear" w:color="auto" w:fill="FFFFFF"/>
        <w:spacing w:before="0" w:after="0"/>
        <w:textAlignment w:val="baseline"/>
        <w:outlineLvl w:val="2"/>
      </w:pPr>
    </w:p>
    <w:p w14:paraId="4D9C6FE9" w14:textId="77777777" w:rsidR="00EF0D82" w:rsidRDefault="00EF0D82" w:rsidP="00BF1C31">
      <w:pPr>
        <w:shd w:val="clear" w:color="auto" w:fill="FFFFFF"/>
        <w:spacing w:before="0" w:after="0"/>
        <w:textAlignment w:val="baseline"/>
        <w:outlineLvl w:val="2"/>
      </w:pPr>
    </w:p>
    <w:p w14:paraId="007ACD77" w14:textId="2EED209E" w:rsidR="00EF0D82" w:rsidRDefault="00EF0D82" w:rsidP="00BF1C31">
      <w:pPr>
        <w:shd w:val="clear" w:color="auto" w:fill="FFFFFF"/>
        <w:spacing w:before="0" w:after="0"/>
        <w:textAlignment w:val="baseline"/>
        <w:outlineLvl w:val="2"/>
      </w:pPr>
      <w:r>
        <w:t>I</w:t>
      </w:r>
      <w:r>
        <w:t xml:space="preserve">. Hendrickx </w:t>
      </w:r>
      <w:r>
        <w:tab/>
      </w:r>
      <w:r>
        <w:tab/>
      </w:r>
      <w:r>
        <w:tab/>
      </w:r>
      <w:r>
        <w:tab/>
      </w:r>
      <w:r>
        <w:t>A. Boen</w:t>
      </w:r>
      <w:r>
        <w:tab/>
      </w:r>
      <w:r>
        <w:tab/>
      </w:r>
      <w:r>
        <w:tab/>
      </w:r>
      <w:r>
        <w:tab/>
      </w:r>
      <w:r>
        <w:tab/>
      </w:r>
      <w:r>
        <w:t xml:space="preserve"> de gebruiker**</w:t>
      </w:r>
    </w:p>
    <w:p w14:paraId="5A0926CA" w14:textId="4529C9AA" w:rsidR="00EF0D82" w:rsidRDefault="00EF0D82" w:rsidP="00BF1C31">
      <w:pPr>
        <w:shd w:val="clear" w:color="auto" w:fill="FFFFFF"/>
        <w:spacing w:before="0" w:after="0"/>
        <w:textAlignment w:val="baseline"/>
        <w:outlineLvl w:val="2"/>
      </w:pPr>
      <w:r>
        <w:t>Algemeen Directeur</w:t>
      </w:r>
      <w:r>
        <w:tab/>
      </w:r>
      <w:r>
        <w:tab/>
      </w:r>
      <w:r>
        <w:tab/>
        <w:t>Voorzitter</w:t>
      </w:r>
    </w:p>
    <w:p w14:paraId="6F2A56A5" w14:textId="76D65303" w:rsidR="000160C6" w:rsidRDefault="000160C6" w:rsidP="00BF1C31">
      <w:pPr>
        <w:shd w:val="clear" w:color="auto" w:fill="FFFFFF"/>
        <w:spacing w:before="0" w:after="0"/>
        <w:textAlignment w:val="baseline"/>
        <w:outlineLvl w:val="2"/>
      </w:pPr>
    </w:p>
    <w:p w14:paraId="173B8B29" w14:textId="5EC1F7FF" w:rsidR="000160C6" w:rsidRDefault="000160C6" w:rsidP="00BF1C31">
      <w:pPr>
        <w:shd w:val="clear" w:color="auto" w:fill="FFFFFF"/>
        <w:spacing w:before="0" w:after="0"/>
        <w:textAlignment w:val="baseline"/>
        <w:outlineLvl w:val="2"/>
      </w:pPr>
    </w:p>
    <w:p w14:paraId="5253D298" w14:textId="0FA74840" w:rsidR="000160C6" w:rsidRDefault="000160C6" w:rsidP="00BF1C31">
      <w:pPr>
        <w:shd w:val="clear" w:color="auto" w:fill="FFFFFF"/>
        <w:spacing w:before="0" w:after="0"/>
        <w:textAlignment w:val="baseline"/>
        <w:outlineLvl w:val="2"/>
      </w:pPr>
    </w:p>
    <w:p w14:paraId="1A51206C" w14:textId="07D7207F" w:rsidR="000160C6" w:rsidRDefault="000160C6" w:rsidP="00BF1C31">
      <w:pPr>
        <w:shd w:val="clear" w:color="auto" w:fill="FFFFFF"/>
        <w:spacing w:before="0" w:after="0"/>
        <w:textAlignment w:val="baseline"/>
        <w:outlineLvl w:val="2"/>
      </w:pPr>
    </w:p>
    <w:p w14:paraId="630661C1" w14:textId="77777777" w:rsidR="000160C6" w:rsidRDefault="000160C6" w:rsidP="00BF1C31">
      <w:pPr>
        <w:shd w:val="clear" w:color="auto" w:fill="FFFFFF"/>
        <w:spacing w:before="0" w:after="0"/>
        <w:textAlignment w:val="baseline"/>
        <w:outlineLvl w:val="2"/>
      </w:pPr>
    </w:p>
    <w:p w14:paraId="2B499E9E" w14:textId="77777777" w:rsidR="000160C6" w:rsidRPr="000160C6" w:rsidRDefault="000160C6" w:rsidP="00BF1C31">
      <w:pPr>
        <w:shd w:val="clear" w:color="auto" w:fill="FFFFFF"/>
        <w:spacing w:before="0" w:after="0"/>
        <w:textAlignment w:val="baseline"/>
        <w:outlineLvl w:val="2"/>
        <w:rPr>
          <w:i/>
          <w:iCs/>
          <w:sz w:val="18"/>
          <w:szCs w:val="20"/>
        </w:rPr>
      </w:pPr>
      <w:r w:rsidRPr="000160C6">
        <w:rPr>
          <w:i/>
          <w:iCs/>
          <w:sz w:val="18"/>
          <w:szCs w:val="20"/>
        </w:rPr>
        <w:t xml:space="preserve">* Schrappen wat niet past </w:t>
      </w:r>
    </w:p>
    <w:p w14:paraId="7CF0CA4F" w14:textId="4282B43F" w:rsidR="000160C6" w:rsidRPr="000160C6" w:rsidRDefault="000160C6" w:rsidP="00BF1C31">
      <w:pPr>
        <w:shd w:val="clear" w:color="auto" w:fill="FFFFFF"/>
        <w:spacing w:before="0" w:after="0"/>
        <w:textAlignment w:val="baseline"/>
        <w:outlineLvl w:val="2"/>
        <w:rPr>
          <w:i/>
          <w:iCs/>
          <w:sz w:val="18"/>
          <w:szCs w:val="20"/>
        </w:rPr>
      </w:pPr>
      <w:r w:rsidRPr="000160C6">
        <w:rPr>
          <w:i/>
          <w:iCs/>
          <w:sz w:val="18"/>
          <w:szCs w:val="20"/>
        </w:rPr>
        <w:t>** Handtekening, voorafgegaan door de eigenhandig geschreven woorden ‘Gelezen en goedgekeurd’ + datum</w:t>
      </w:r>
    </w:p>
    <w:bookmarkEnd w:id="0"/>
    <w:bookmarkEnd w:id="1"/>
    <w:bookmarkEnd w:id="2"/>
    <w:bookmarkEnd w:id="3"/>
    <w:bookmarkEnd w:id="4"/>
    <w:sectPr w:rsidR="000160C6" w:rsidRPr="000160C6" w:rsidSect="008274E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3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F56BB" w14:textId="77777777" w:rsidR="00EA332E" w:rsidRDefault="00EA332E" w:rsidP="000A727E">
      <w:r>
        <w:separator/>
      </w:r>
    </w:p>
    <w:p w14:paraId="2D6EFD55" w14:textId="77777777" w:rsidR="00EA332E" w:rsidRDefault="00EA332E"/>
    <w:p w14:paraId="15F95E9A" w14:textId="77777777" w:rsidR="00EA332E" w:rsidRDefault="00EA332E"/>
    <w:p w14:paraId="1AAF00AE" w14:textId="77777777" w:rsidR="00EA332E" w:rsidRDefault="00EA332E"/>
  </w:endnote>
  <w:endnote w:type="continuationSeparator" w:id="0">
    <w:p w14:paraId="62BA0092" w14:textId="77777777" w:rsidR="00EA332E" w:rsidRDefault="00EA332E" w:rsidP="000A727E">
      <w:r>
        <w:continuationSeparator/>
      </w:r>
    </w:p>
    <w:p w14:paraId="14B4C2D3" w14:textId="77777777" w:rsidR="00EA332E" w:rsidRDefault="00EA332E"/>
    <w:p w14:paraId="75A2CDB3" w14:textId="77777777" w:rsidR="00EA332E" w:rsidRDefault="00EA332E"/>
    <w:p w14:paraId="01BA3CF3" w14:textId="77777777" w:rsidR="00EA332E" w:rsidRDefault="00EA33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ahoma"/>
        <w:sz w:val="16"/>
      </w:rPr>
      <w:id w:val="-1977282663"/>
      <w:docPartObj>
        <w:docPartGallery w:val="Page Numbers (Bottom of Page)"/>
        <w:docPartUnique/>
      </w:docPartObj>
    </w:sdtPr>
    <w:sdtEndPr>
      <w:rPr>
        <w:rStyle w:val="VoettekstChar"/>
      </w:rPr>
    </w:sdtEndPr>
    <w:sdtContent>
      <w:p w14:paraId="257E5E84" w14:textId="64B29FC5" w:rsidR="0016125C" w:rsidRPr="00326040" w:rsidRDefault="00C85564">
        <w:pPr>
          <w:rPr>
            <w:rFonts w:cs="Tahoma"/>
            <w:sz w:val="16"/>
          </w:rPr>
        </w:pPr>
        <w:r>
          <w:rPr>
            <w:rFonts w:cs="Tahoma"/>
            <w:sz w:val="16"/>
          </w:rPr>
          <w:t xml:space="preserve">Welzijnsvereniging </w:t>
        </w:r>
        <w:r w:rsidR="00055C05" w:rsidRPr="001E6A02">
          <w:rPr>
            <w:rStyle w:val="VoettekstChar"/>
          </w:rPr>
          <w:t xml:space="preserve">KINA </w:t>
        </w:r>
        <w:proofErr w:type="spellStart"/>
        <w:r w:rsidR="00055C05" w:rsidRPr="001E6A02">
          <w:rPr>
            <w:rStyle w:val="VoettekstChar"/>
          </w:rPr>
          <w:t>p.v.</w:t>
        </w:r>
        <w:proofErr w:type="spellEnd"/>
        <w:r w:rsidR="00055C05" w:rsidRPr="001E6A02">
          <w:rPr>
            <w:rStyle w:val="VoettekstChar"/>
          </w:rPr>
          <w:t xml:space="preserve"> – </w:t>
        </w:r>
        <w:r w:rsidR="000160C6">
          <w:rPr>
            <w:rStyle w:val="VoettekstChar"/>
          </w:rPr>
          <w:t>Gebruikerso</w:t>
        </w:r>
        <w:r w:rsidR="00EF0D82">
          <w:rPr>
            <w:rStyle w:val="VoettekstChar"/>
          </w:rPr>
          <w:t>vereenkomst poetshulp met dienstencheques</w:t>
        </w:r>
        <w:r w:rsidR="00055C05" w:rsidRPr="001E6A02">
          <w:rPr>
            <w:rStyle w:val="VoettekstChar"/>
          </w:rPr>
          <w:tab/>
        </w:r>
        <w:r w:rsidR="00055C05" w:rsidRPr="001E6A02">
          <w:rPr>
            <w:rStyle w:val="VoettekstChar"/>
          </w:rPr>
          <w:tab/>
        </w:r>
        <w:r w:rsidR="00055C05" w:rsidRPr="001E6A02">
          <w:rPr>
            <w:rStyle w:val="VoettekstChar"/>
          </w:rPr>
          <w:tab/>
        </w:r>
        <w:r w:rsidR="00055C05" w:rsidRPr="001E6A02">
          <w:rPr>
            <w:rStyle w:val="VoettekstChar"/>
          </w:rPr>
          <w:tab/>
        </w:r>
        <w:r w:rsidR="009F3FF4">
          <w:rPr>
            <w:rStyle w:val="VoettekstChar"/>
          </w:rPr>
          <w:t xml:space="preserve">      </w:t>
        </w:r>
        <w:r w:rsidR="00055C05" w:rsidRPr="001E6A02">
          <w:rPr>
            <w:rStyle w:val="VoettekstChar"/>
          </w:rPr>
          <w:fldChar w:fldCharType="begin"/>
        </w:r>
        <w:r w:rsidR="00055C05" w:rsidRPr="001E6A02">
          <w:rPr>
            <w:rStyle w:val="VoettekstChar"/>
          </w:rPr>
          <w:instrText xml:space="preserve"> PAGE   \* MERGEFORMAT </w:instrText>
        </w:r>
        <w:r w:rsidR="00055C05" w:rsidRPr="001E6A02">
          <w:rPr>
            <w:rStyle w:val="VoettekstChar"/>
          </w:rPr>
          <w:fldChar w:fldCharType="separate"/>
        </w:r>
        <w:r w:rsidR="00CD6EA5">
          <w:rPr>
            <w:rStyle w:val="VoettekstChar"/>
            <w:noProof/>
          </w:rPr>
          <w:t>1</w:t>
        </w:r>
        <w:r w:rsidR="00055C05" w:rsidRPr="001E6A02">
          <w:rPr>
            <w:rStyle w:val="VoettekstCha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F9B7" w14:textId="77777777" w:rsidR="00E73BE0" w:rsidRPr="00F77908" w:rsidRDefault="000160C6" w:rsidP="00F77908">
    <w:pPr>
      <w:jc w:val="center"/>
    </w:pPr>
    <w:sdt>
      <w:sdtPr>
        <w:rPr>
          <w:rFonts w:eastAsia="Times New Roman" w:cs="Tahoma"/>
          <w:color w:val="006268"/>
          <w:kern w:val="28"/>
          <w:sz w:val="18"/>
          <w:szCs w:val="18"/>
          <w:lang w:val="nl-NL" w:eastAsia="nl-BE" w:bidi="ar-SA"/>
        </w:rPr>
        <w:alias w:val="Opmerkingen"/>
        <w:id w:val="-1100016489"/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E73BE0">
          <w:rPr>
            <w:rFonts w:eastAsia="Times New Roman" w:cs="Tahoma"/>
            <w:color w:val="006268"/>
            <w:kern w:val="28"/>
            <w:sz w:val="18"/>
            <w:szCs w:val="18"/>
            <w:lang w:val="nl-NL" w:eastAsia="nl-BE" w:bidi="ar-SA"/>
          </w:rPr>
          <w:t xml:space="preserve">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5BE5" w14:textId="77777777" w:rsidR="00EA332E" w:rsidRDefault="00EA332E" w:rsidP="000A727E">
      <w:r>
        <w:separator/>
      </w:r>
    </w:p>
    <w:p w14:paraId="51E7438C" w14:textId="77777777" w:rsidR="00EA332E" w:rsidRDefault="00EA332E"/>
    <w:p w14:paraId="3017264E" w14:textId="77777777" w:rsidR="00EA332E" w:rsidRDefault="00EA332E"/>
    <w:p w14:paraId="03254D04" w14:textId="77777777" w:rsidR="00EA332E" w:rsidRDefault="00EA332E"/>
  </w:footnote>
  <w:footnote w:type="continuationSeparator" w:id="0">
    <w:p w14:paraId="5BD75F7F" w14:textId="77777777" w:rsidR="00EA332E" w:rsidRDefault="00EA332E" w:rsidP="000A727E">
      <w:r>
        <w:continuationSeparator/>
      </w:r>
    </w:p>
    <w:p w14:paraId="70778544" w14:textId="77777777" w:rsidR="00EA332E" w:rsidRDefault="00EA332E"/>
    <w:p w14:paraId="344084C1" w14:textId="77777777" w:rsidR="00EA332E" w:rsidRDefault="00EA332E"/>
    <w:p w14:paraId="2A31AE1E" w14:textId="77777777" w:rsidR="00EA332E" w:rsidRDefault="00EA33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7460" w14:textId="77777777" w:rsidR="00055C05" w:rsidRDefault="00055C05">
    <w:pPr>
      <w:pStyle w:val="Koptekst"/>
    </w:pPr>
  </w:p>
  <w:p w14:paraId="50766848" w14:textId="77777777" w:rsidR="0016125C" w:rsidRDefault="001612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DD5F" w14:textId="77777777" w:rsidR="00E73BE0" w:rsidRDefault="00E73BE0" w:rsidP="00952EF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709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3E5D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9006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E4F7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7615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5423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ECE70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B057EA"/>
    <w:lvl w:ilvl="0">
      <w:start w:val="1"/>
      <w:numFmt w:val="bullet"/>
      <w:pStyle w:val="Opsommingniveau2"/>
      <w:lvlText w:val="▪"/>
      <w:lvlJc w:val="left"/>
      <w:pPr>
        <w:ind w:left="643" w:hanging="360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C10EC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FE822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7476"/>
    <w:multiLevelType w:val="hybridMultilevel"/>
    <w:tmpl w:val="3AA2A38A"/>
    <w:lvl w:ilvl="0" w:tplc="109465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DBDAD688">
      <w:numFmt w:val="bullet"/>
      <w:lvlText w:val="■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487EFE"/>
    <w:multiLevelType w:val="multilevel"/>
    <w:tmpl w:val="26B41A36"/>
    <w:numStyleLink w:val="Opsommingmaximum3niveaus"/>
  </w:abstractNum>
  <w:abstractNum w:abstractNumId="12" w15:restartNumberingAfterBreak="0">
    <w:nsid w:val="0FDF1AE5"/>
    <w:multiLevelType w:val="multilevel"/>
    <w:tmpl w:val="26B41A36"/>
    <w:numStyleLink w:val="Opsommingmaximum3niveaus"/>
  </w:abstractNum>
  <w:abstractNum w:abstractNumId="13" w15:restartNumberingAfterBreak="0">
    <w:nsid w:val="10C463B2"/>
    <w:multiLevelType w:val="hybridMultilevel"/>
    <w:tmpl w:val="1F22C1F6"/>
    <w:lvl w:ilvl="0" w:tplc="109465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DBDAD688">
      <w:numFmt w:val="bullet"/>
      <w:lvlText w:val="■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63BE5"/>
    <w:multiLevelType w:val="multilevel"/>
    <w:tmpl w:val="92DC9174"/>
    <w:name w:val="KINA 3"/>
    <w:lvl w:ilvl="0">
      <w:start w:val="1"/>
      <w:numFmt w:val="decimal"/>
      <w:pStyle w:val="Kop1"/>
      <w:suff w:val="space"/>
      <w:lvlText w:val="%1."/>
      <w:lvlJc w:val="left"/>
      <w:pPr>
        <w:ind w:left="9356" w:hanging="284"/>
      </w:pPr>
      <w:rPr>
        <w:rFonts w:hint="default"/>
        <w:color w:val="AFBF00" w:themeColor="accent1"/>
        <w:sz w:val="32"/>
        <w:szCs w:val="36"/>
      </w:rPr>
    </w:lvl>
    <w:lvl w:ilvl="1">
      <w:start w:val="1"/>
      <w:numFmt w:val="decimal"/>
      <w:pStyle w:val="Kop2"/>
      <w:suff w:val="space"/>
      <w:lvlText w:val="%1.%2."/>
      <w:lvlJc w:val="left"/>
      <w:pPr>
        <w:ind w:left="574" w:hanging="29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269" w:themeColor="accent2"/>
        <w:spacing w:val="0"/>
        <w:kern w:val="0"/>
        <w:position w:val="0"/>
        <w:sz w:val="24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Kop3"/>
      <w:suff w:val="space"/>
      <w:lvlText w:val="%1.%2.%3."/>
      <w:lvlJc w:val="left"/>
      <w:pPr>
        <w:ind w:left="1418" w:hanging="681"/>
      </w:pPr>
      <w:rPr>
        <w:rFonts w:hint="default"/>
      </w:rPr>
    </w:lvl>
    <w:lvl w:ilvl="3">
      <w:start w:val="1"/>
      <w:numFmt w:val="decimal"/>
      <w:pStyle w:val="Kop4"/>
      <w:suff w:val="space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pStyle w:val="Kop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Kop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73325DD"/>
    <w:multiLevelType w:val="multilevel"/>
    <w:tmpl w:val="26B41A36"/>
    <w:numStyleLink w:val="Opsommingmaximum3niveaus"/>
  </w:abstractNum>
  <w:abstractNum w:abstractNumId="16" w15:restartNumberingAfterBreak="0">
    <w:nsid w:val="1EBD6F0E"/>
    <w:multiLevelType w:val="hybridMultilevel"/>
    <w:tmpl w:val="D8805756"/>
    <w:lvl w:ilvl="0" w:tplc="109465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DBDAD688">
      <w:numFmt w:val="bullet"/>
      <w:lvlText w:val="■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9721F"/>
    <w:multiLevelType w:val="hybridMultilevel"/>
    <w:tmpl w:val="362A4F9E"/>
    <w:lvl w:ilvl="0" w:tplc="109465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DBDAD688">
      <w:numFmt w:val="bullet"/>
      <w:lvlText w:val="■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43124"/>
    <w:multiLevelType w:val="multilevel"/>
    <w:tmpl w:val="26B41A36"/>
    <w:numStyleLink w:val="Opsommingmaximum3niveaus"/>
  </w:abstractNum>
  <w:abstractNum w:abstractNumId="19" w15:restartNumberingAfterBreak="0">
    <w:nsid w:val="46642078"/>
    <w:multiLevelType w:val="multilevel"/>
    <w:tmpl w:val="26B41A36"/>
    <w:styleLink w:val="Opsommingmaximum3niveaus"/>
    <w:lvl w:ilvl="0">
      <w:start w:val="1"/>
      <w:numFmt w:val="bullet"/>
      <w:lvlText w:val=""/>
      <w:lvlJc w:val="left"/>
      <w:pPr>
        <w:ind w:left="284" w:hanging="284"/>
      </w:pPr>
      <w:rPr>
        <w:rFonts w:ascii="Wingdings" w:hAnsi="Wingdings" w:hint="default"/>
        <w:b w:val="0"/>
        <w:i w:val="0"/>
        <w:sz w:val="16"/>
      </w:rPr>
    </w:lvl>
    <w:lvl w:ilvl="1">
      <w:start w:val="1"/>
      <w:numFmt w:val="bullet"/>
      <w:lvlText w:val=""/>
      <w:lvlJc w:val="left"/>
      <w:pPr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Tahoma" w:hAnsi="Tahoma" w:hint="default"/>
      </w:rPr>
    </w:lvl>
    <w:lvl w:ilvl="3">
      <w:start w:val="3"/>
      <w:numFmt w:val="bullet"/>
      <w:lvlText w:val="-"/>
      <w:lvlJc w:val="left"/>
      <w:pPr>
        <w:ind w:left="851" w:hanging="284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851" w:hanging="284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851" w:hanging="284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851" w:hanging="284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851" w:hanging="284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851" w:hanging="284"/>
      </w:pPr>
      <w:rPr>
        <w:rFonts w:ascii="Tahoma" w:hAnsi="Tahoma" w:hint="default"/>
      </w:rPr>
    </w:lvl>
  </w:abstractNum>
  <w:abstractNum w:abstractNumId="20" w15:restartNumberingAfterBreak="0">
    <w:nsid w:val="50407BB1"/>
    <w:multiLevelType w:val="hybridMultilevel"/>
    <w:tmpl w:val="0D6089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10F9B"/>
    <w:multiLevelType w:val="multilevel"/>
    <w:tmpl w:val="26B41A36"/>
    <w:numStyleLink w:val="Opsommingmaximum3niveaus"/>
  </w:abstractNum>
  <w:abstractNum w:abstractNumId="22" w15:restartNumberingAfterBreak="0">
    <w:nsid w:val="5A652B3C"/>
    <w:multiLevelType w:val="multilevel"/>
    <w:tmpl w:val="F14EC26C"/>
    <w:lvl w:ilvl="0">
      <w:start w:val="1"/>
      <w:numFmt w:val="bullet"/>
      <w:pStyle w:val="KINAopsomming"/>
      <w:lvlText w:val=""/>
      <w:lvlJc w:val="left"/>
      <w:pPr>
        <w:ind w:left="567" w:hanging="283"/>
      </w:pPr>
      <w:rPr>
        <w:rFonts w:ascii="Wingdings" w:hAnsi="Wingdings" w:hint="default"/>
        <w:b w:val="0"/>
        <w:i w:val="0"/>
        <w:sz w:val="16"/>
      </w:rPr>
    </w:lvl>
    <w:lvl w:ilvl="1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701" w:hanging="283"/>
      </w:pPr>
      <w:rPr>
        <w:rFonts w:ascii="Tahoma" w:hAnsi="Tahoma" w:hint="default"/>
      </w:rPr>
    </w:lvl>
    <w:lvl w:ilvl="3">
      <w:start w:val="3"/>
      <w:numFmt w:val="bullet"/>
      <w:lvlText w:val="-"/>
      <w:lvlJc w:val="left"/>
      <w:pPr>
        <w:ind w:left="851" w:hanging="284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851" w:hanging="284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851" w:hanging="284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851" w:hanging="284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851" w:hanging="284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851" w:hanging="284"/>
      </w:pPr>
      <w:rPr>
        <w:rFonts w:ascii="Tahoma" w:hAnsi="Tahoma" w:hint="default"/>
      </w:rPr>
    </w:lvl>
  </w:abstractNum>
  <w:abstractNum w:abstractNumId="23" w15:restartNumberingAfterBreak="0">
    <w:nsid w:val="63377633"/>
    <w:multiLevelType w:val="hybridMultilevel"/>
    <w:tmpl w:val="5F4E923A"/>
    <w:lvl w:ilvl="0" w:tplc="109465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FC2FAB2">
      <w:start w:val="1"/>
      <w:numFmt w:val="bullet"/>
      <w:lvlText w:val="▪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0645A"/>
    <w:multiLevelType w:val="hybridMultilevel"/>
    <w:tmpl w:val="D958A912"/>
    <w:lvl w:ilvl="0" w:tplc="109465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53526"/>
    <w:multiLevelType w:val="hybridMultilevel"/>
    <w:tmpl w:val="76340EC4"/>
    <w:lvl w:ilvl="0" w:tplc="109465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010B1"/>
    <w:multiLevelType w:val="hybridMultilevel"/>
    <w:tmpl w:val="592662FA"/>
    <w:lvl w:ilvl="0" w:tplc="109465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FC2FAB2">
      <w:start w:val="1"/>
      <w:numFmt w:val="bullet"/>
      <w:lvlText w:val="▪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16CDB"/>
    <w:multiLevelType w:val="hybridMultilevel"/>
    <w:tmpl w:val="A54E28B4"/>
    <w:lvl w:ilvl="0" w:tplc="109465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81AA4"/>
    <w:multiLevelType w:val="hybridMultilevel"/>
    <w:tmpl w:val="347CFAB2"/>
    <w:lvl w:ilvl="0" w:tplc="109465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7C6A54CE">
      <w:numFmt w:val="bullet"/>
      <w:lvlText w:val="■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16"/>
        <w:szCs w:val="22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839B1"/>
    <w:multiLevelType w:val="hybridMultilevel"/>
    <w:tmpl w:val="318AD996"/>
    <w:lvl w:ilvl="0" w:tplc="109465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257955">
    <w:abstractNumId w:val="14"/>
  </w:num>
  <w:num w:numId="2" w16cid:durableId="422921205">
    <w:abstractNumId w:val="20"/>
  </w:num>
  <w:num w:numId="3" w16cid:durableId="223033150">
    <w:abstractNumId w:val="19"/>
  </w:num>
  <w:num w:numId="4" w16cid:durableId="437872706">
    <w:abstractNumId w:val="9"/>
  </w:num>
  <w:num w:numId="5" w16cid:durableId="1596286477">
    <w:abstractNumId w:val="7"/>
  </w:num>
  <w:num w:numId="6" w16cid:durableId="803890637">
    <w:abstractNumId w:val="6"/>
  </w:num>
  <w:num w:numId="7" w16cid:durableId="1726877543">
    <w:abstractNumId w:val="15"/>
  </w:num>
  <w:num w:numId="8" w16cid:durableId="2078937760">
    <w:abstractNumId w:val="18"/>
  </w:num>
  <w:num w:numId="9" w16cid:durableId="3394272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2625507">
    <w:abstractNumId w:val="5"/>
  </w:num>
  <w:num w:numId="11" w16cid:durableId="1196506649">
    <w:abstractNumId w:val="4"/>
  </w:num>
  <w:num w:numId="12" w16cid:durableId="2032023072">
    <w:abstractNumId w:val="8"/>
  </w:num>
  <w:num w:numId="13" w16cid:durableId="102193645">
    <w:abstractNumId w:val="3"/>
  </w:num>
  <w:num w:numId="14" w16cid:durableId="1503661675">
    <w:abstractNumId w:val="2"/>
  </w:num>
  <w:num w:numId="15" w16cid:durableId="1983850779">
    <w:abstractNumId w:val="1"/>
  </w:num>
  <w:num w:numId="16" w16cid:durableId="158931731">
    <w:abstractNumId w:val="0"/>
  </w:num>
  <w:num w:numId="17" w16cid:durableId="1885746726">
    <w:abstractNumId w:val="11"/>
    <w:lvlOverride w:ilvl="0">
      <w:lvl w:ilvl="0">
        <w:start w:val="1"/>
        <w:numFmt w:val="bullet"/>
        <w:lvlText w:val=""/>
        <w:lvlJc w:val="left"/>
        <w:pPr>
          <w:ind w:left="284" w:hanging="284"/>
        </w:pPr>
        <w:rPr>
          <w:rFonts w:ascii="Wingdings" w:hAnsi="Wingdings" w:hint="default"/>
          <w:b w:val="0"/>
          <w:i w:val="0"/>
          <w:color w:val="auto"/>
          <w:sz w:val="16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568" w:hanging="284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-"/>
        <w:lvlJc w:val="left"/>
        <w:pPr>
          <w:ind w:left="852" w:hanging="284"/>
        </w:pPr>
        <w:rPr>
          <w:rFonts w:ascii="Tahoma" w:hAnsi="Tahoma" w:hint="default"/>
        </w:rPr>
      </w:lvl>
    </w:lvlOverride>
    <w:lvlOverride w:ilvl="3">
      <w:lvl w:ilvl="3">
        <w:start w:val="3"/>
        <w:numFmt w:val="bullet"/>
        <w:lvlText w:val="-"/>
        <w:lvlJc w:val="left"/>
        <w:pPr>
          <w:ind w:left="851" w:hanging="284"/>
        </w:pPr>
        <w:rPr>
          <w:rFonts w:ascii="Tahoma" w:hAnsi="Tahoma" w:hint="default"/>
        </w:rPr>
      </w:lvl>
    </w:lvlOverride>
    <w:lvlOverride w:ilvl="4">
      <w:lvl w:ilvl="4">
        <w:start w:val="1"/>
        <w:numFmt w:val="bullet"/>
        <w:lvlText w:val="-"/>
        <w:lvlJc w:val="left"/>
        <w:pPr>
          <w:ind w:left="851" w:hanging="284"/>
        </w:pPr>
        <w:rPr>
          <w:rFonts w:ascii="Tahoma" w:hAnsi="Tahoma"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ind w:left="851" w:hanging="284"/>
        </w:pPr>
        <w:rPr>
          <w:rFonts w:ascii="Tahoma" w:hAnsi="Tahoma" w:hint="default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851" w:hanging="284"/>
        </w:pPr>
        <w:rPr>
          <w:rFonts w:ascii="Tahoma" w:hAnsi="Tahoma" w:hint="default"/>
        </w:rPr>
      </w:lvl>
    </w:lvlOverride>
    <w:lvlOverride w:ilvl="7">
      <w:lvl w:ilvl="7">
        <w:start w:val="1"/>
        <w:numFmt w:val="bullet"/>
        <w:lvlText w:val="-"/>
        <w:lvlJc w:val="left"/>
        <w:pPr>
          <w:ind w:left="851" w:hanging="284"/>
        </w:pPr>
        <w:rPr>
          <w:rFonts w:ascii="Tahoma" w:hAnsi="Tahoma" w:hint="default"/>
        </w:rPr>
      </w:lvl>
    </w:lvlOverride>
    <w:lvlOverride w:ilvl="8">
      <w:lvl w:ilvl="8">
        <w:start w:val="1"/>
        <w:numFmt w:val="bullet"/>
        <w:lvlText w:val="-"/>
        <w:lvlJc w:val="left"/>
        <w:pPr>
          <w:ind w:left="851" w:hanging="284"/>
        </w:pPr>
        <w:rPr>
          <w:rFonts w:ascii="Tahoma" w:hAnsi="Tahoma" w:hint="default"/>
        </w:rPr>
      </w:lvl>
    </w:lvlOverride>
  </w:num>
  <w:num w:numId="18" w16cid:durableId="357590365">
    <w:abstractNumId w:val="21"/>
  </w:num>
  <w:num w:numId="19" w16cid:durableId="732041804">
    <w:abstractNumId w:val="12"/>
  </w:num>
  <w:num w:numId="20" w16cid:durableId="95834399">
    <w:abstractNumId w:val="22"/>
  </w:num>
  <w:num w:numId="21" w16cid:durableId="1426919099">
    <w:abstractNumId w:val="27"/>
  </w:num>
  <w:num w:numId="22" w16cid:durableId="456339262">
    <w:abstractNumId w:val="23"/>
  </w:num>
  <w:num w:numId="23" w16cid:durableId="382799738">
    <w:abstractNumId w:val="29"/>
  </w:num>
  <w:num w:numId="24" w16cid:durableId="1801532281">
    <w:abstractNumId w:val="26"/>
  </w:num>
  <w:num w:numId="25" w16cid:durableId="270548035">
    <w:abstractNumId w:val="24"/>
  </w:num>
  <w:num w:numId="26" w16cid:durableId="767503350">
    <w:abstractNumId w:val="13"/>
  </w:num>
  <w:num w:numId="27" w16cid:durableId="469909821">
    <w:abstractNumId w:val="16"/>
  </w:num>
  <w:num w:numId="28" w16cid:durableId="85150667">
    <w:abstractNumId w:val="17"/>
  </w:num>
  <w:num w:numId="29" w16cid:durableId="108937245">
    <w:abstractNumId w:val="10"/>
  </w:num>
  <w:num w:numId="30" w16cid:durableId="1427923022">
    <w:abstractNumId w:val="28"/>
  </w:num>
  <w:num w:numId="31" w16cid:durableId="405230550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revisionView w:inkAnnotations="0"/>
  <w:documentProtection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2E"/>
    <w:rsid w:val="00007AEB"/>
    <w:rsid w:val="000141C9"/>
    <w:rsid w:val="000160C6"/>
    <w:rsid w:val="00023D60"/>
    <w:rsid w:val="000244BB"/>
    <w:rsid w:val="00024A40"/>
    <w:rsid w:val="00032110"/>
    <w:rsid w:val="00055C05"/>
    <w:rsid w:val="00060D04"/>
    <w:rsid w:val="00065144"/>
    <w:rsid w:val="00075669"/>
    <w:rsid w:val="000814FC"/>
    <w:rsid w:val="00086042"/>
    <w:rsid w:val="000A6550"/>
    <w:rsid w:val="000A727E"/>
    <w:rsid w:val="000B13FC"/>
    <w:rsid w:val="000B389F"/>
    <w:rsid w:val="000D64FC"/>
    <w:rsid w:val="00125078"/>
    <w:rsid w:val="001322DE"/>
    <w:rsid w:val="00134A50"/>
    <w:rsid w:val="0014651D"/>
    <w:rsid w:val="001540A7"/>
    <w:rsid w:val="00160938"/>
    <w:rsid w:val="0016125C"/>
    <w:rsid w:val="00162BA2"/>
    <w:rsid w:val="00164C07"/>
    <w:rsid w:val="00185BD5"/>
    <w:rsid w:val="00191CD7"/>
    <w:rsid w:val="00197294"/>
    <w:rsid w:val="001978E6"/>
    <w:rsid w:val="001A2C41"/>
    <w:rsid w:val="001A41D4"/>
    <w:rsid w:val="001B5E6E"/>
    <w:rsid w:val="001C33EC"/>
    <w:rsid w:val="001D0A1D"/>
    <w:rsid w:val="001D17C4"/>
    <w:rsid w:val="001D779A"/>
    <w:rsid w:val="001E2FD6"/>
    <w:rsid w:val="001E3A35"/>
    <w:rsid w:val="001E6A02"/>
    <w:rsid w:val="002050F3"/>
    <w:rsid w:val="0021363A"/>
    <w:rsid w:val="00216377"/>
    <w:rsid w:val="002178B4"/>
    <w:rsid w:val="00224D2E"/>
    <w:rsid w:val="002279B6"/>
    <w:rsid w:val="002413E5"/>
    <w:rsid w:val="00251C1D"/>
    <w:rsid w:val="00276372"/>
    <w:rsid w:val="00280756"/>
    <w:rsid w:val="0029432D"/>
    <w:rsid w:val="00294439"/>
    <w:rsid w:val="002B2526"/>
    <w:rsid w:val="002C1B30"/>
    <w:rsid w:val="002C1CF7"/>
    <w:rsid w:val="002C1DFD"/>
    <w:rsid w:val="002D346B"/>
    <w:rsid w:val="002E1EFE"/>
    <w:rsid w:val="002F4F03"/>
    <w:rsid w:val="00302D15"/>
    <w:rsid w:val="0031429A"/>
    <w:rsid w:val="00326040"/>
    <w:rsid w:val="00330B08"/>
    <w:rsid w:val="00337480"/>
    <w:rsid w:val="00337C09"/>
    <w:rsid w:val="003424DC"/>
    <w:rsid w:val="00342DCC"/>
    <w:rsid w:val="00347DFB"/>
    <w:rsid w:val="00352342"/>
    <w:rsid w:val="0035331B"/>
    <w:rsid w:val="003566CA"/>
    <w:rsid w:val="003645AF"/>
    <w:rsid w:val="00377624"/>
    <w:rsid w:val="0038531D"/>
    <w:rsid w:val="003859B6"/>
    <w:rsid w:val="003902C2"/>
    <w:rsid w:val="003A49F9"/>
    <w:rsid w:val="003A4C98"/>
    <w:rsid w:val="003B38B4"/>
    <w:rsid w:val="003B3CF5"/>
    <w:rsid w:val="003B7C23"/>
    <w:rsid w:val="003C75F1"/>
    <w:rsid w:val="003C7CBC"/>
    <w:rsid w:val="003D6A8B"/>
    <w:rsid w:val="003E037B"/>
    <w:rsid w:val="003F3220"/>
    <w:rsid w:val="00423918"/>
    <w:rsid w:val="00445DF3"/>
    <w:rsid w:val="00447927"/>
    <w:rsid w:val="00463F54"/>
    <w:rsid w:val="00472615"/>
    <w:rsid w:val="00481B0F"/>
    <w:rsid w:val="0049313B"/>
    <w:rsid w:val="0049461F"/>
    <w:rsid w:val="00495B61"/>
    <w:rsid w:val="004B0F8E"/>
    <w:rsid w:val="004B37F1"/>
    <w:rsid w:val="00507AF1"/>
    <w:rsid w:val="0051423B"/>
    <w:rsid w:val="005270CA"/>
    <w:rsid w:val="00552E59"/>
    <w:rsid w:val="005617B2"/>
    <w:rsid w:val="0056603D"/>
    <w:rsid w:val="005675E5"/>
    <w:rsid w:val="005728CB"/>
    <w:rsid w:val="0057745C"/>
    <w:rsid w:val="00594D47"/>
    <w:rsid w:val="005C7510"/>
    <w:rsid w:val="005D3DF3"/>
    <w:rsid w:val="005D5C15"/>
    <w:rsid w:val="005D72F0"/>
    <w:rsid w:val="005E5FA9"/>
    <w:rsid w:val="005F42B6"/>
    <w:rsid w:val="005F647C"/>
    <w:rsid w:val="00604C9E"/>
    <w:rsid w:val="00612A38"/>
    <w:rsid w:val="006233F9"/>
    <w:rsid w:val="00626FCA"/>
    <w:rsid w:val="006432F2"/>
    <w:rsid w:val="006633F7"/>
    <w:rsid w:val="0067014A"/>
    <w:rsid w:val="00670F03"/>
    <w:rsid w:val="00673E04"/>
    <w:rsid w:val="00674BCF"/>
    <w:rsid w:val="00687D99"/>
    <w:rsid w:val="006938F7"/>
    <w:rsid w:val="006D0D5F"/>
    <w:rsid w:val="006E6CDE"/>
    <w:rsid w:val="007078BE"/>
    <w:rsid w:val="00715C39"/>
    <w:rsid w:val="00725FD0"/>
    <w:rsid w:val="00731CED"/>
    <w:rsid w:val="00732C32"/>
    <w:rsid w:val="007334DC"/>
    <w:rsid w:val="00733CE0"/>
    <w:rsid w:val="00746FF1"/>
    <w:rsid w:val="00751772"/>
    <w:rsid w:val="007524AE"/>
    <w:rsid w:val="00760329"/>
    <w:rsid w:val="00772F36"/>
    <w:rsid w:val="007809B5"/>
    <w:rsid w:val="0079545D"/>
    <w:rsid w:val="007A764A"/>
    <w:rsid w:val="007B6978"/>
    <w:rsid w:val="007B78BB"/>
    <w:rsid w:val="00826D14"/>
    <w:rsid w:val="008274EA"/>
    <w:rsid w:val="008348CA"/>
    <w:rsid w:val="00851223"/>
    <w:rsid w:val="00853955"/>
    <w:rsid w:val="00854EBD"/>
    <w:rsid w:val="00857ABB"/>
    <w:rsid w:val="00860E81"/>
    <w:rsid w:val="00867E74"/>
    <w:rsid w:val="00872244"/>
    <w:rsid w:val="008835C5"/>
    <w:rsid w:val="0089784C"/>
    <w:rsid w:val="008B32A9"/>
    <w:rsid w:val="008B5781"/>
    <w:rsid w:val="008D50BC"/>
    <w:rsid w:val="008F5BB9"/>
    <w:rsid w:val="00905828"/>
    <w:rsid w:val="00926962"/>
    <w:rsid w:val="00931D5E"/>
    <w:rsid w:val="009321FE"/>
    <w:rsid w:val="00947049"/>
    <w:rsid w:val="00952EF0"/>
    <w:rsid w:val="00953971"/>
    <w:rsid w:val="009554F2"/>
    <w:rsid w:val="00965900"/>
    <w:rsid w:val="00980386"/>
    <w:rsid w:val="0098042A"/>
    <w:rsid w:val="00982FFE"/>
    <w:rsid w:val="0098719A"/>
    <w:rsid w:val="009B3E80"/>
    <w:rsid w:val="009B6511"/>
    <w:rsid w:val="009D0888"/>
    <w:rsid w:val="009D5FE7"/>
    <w:rsid w:val="009E4B69"/>
    <w:rsid w:val="009F1E35"/>
    <w:rsid w:val="009F2E7B"/>
    <w:rsid w:val="009F3FF4"/>
    <w:rsid w:val="00A06087"/>
    <w:rsid w:val="00A06EF8"/>
    <w:rsid w:val="00A11E7F"/>
    <w:rsid w:val="00A22F93"/>
    <w:rsid w:val="00A303DB"/>
    <w:rsid w:val="00A36DDF"/>
    <w:rsid w:val="00A413E1"/>
    <w:rsid w:val="00A577AE"/>
    <w:rsid w:val="00A65150"/>
    <w:rsid w:val="00A83F78"/>
    <w:rsid w:val="00A950D1"/>
    <w:rsid w:val="00A9616C"/>
    <w:rsid w:val="00A979B7"/>
    <w:rsid w:val="00A97FB2"/>
    <w:rsid w:val="00AA353A"/>
    <w:rsid w:val="00AB462F"/>
    <w:rsid w:val="00AC1A03"/>
    <w:rsid w:val="00AC3C0A"/>
    <w:rsid w:val="00AD0637"/>
    <w:rsid w:val="00AD6577"/>
    <w:rsid w:val="00AF24F7"/>
    <w:rsid w:val="00B2458A"/>
    <w:rsid w:val="00B315DA"/>
    <w:rsid w:val="00B90250"/>
    <w:rsid w:val="00B96D06"/>
    <w:rsid w:val="00BA3740"/>
    <w:rsid w:val="00BA72AD"/>
    <w:rsid w:val="00BC3CB9"/>
    <w:rsid w:val="00BC5A03"/>
    <w:rsid w:val="00BC7F6D"/>
    <w:rsid w:val="00BD378C"/>
    <w:rsid w:val="00BF1C31"/>
    <w:rsid w:val="00BF2EFC"/>
    <w:rsid w:val="00BF30C4"/>
    <w:rsid w:val="00C00E6D"/>
    <w:rsid w:val="00C03A80"/>
    <w:rsid w:val="00C25029"/>
    <w:rsid w:val="00C2557A"/>
    <w:rsid w:val="00C264FE"/>
    <w:rsid w:val="00C721A8"/>
    <w:rsid w:val="00C85564"/>
    <w:rsid w:val="00C93647"/>
    <w:rsid w:val="00C97D2B"/>
    <w:rsid w:val="00CA03F2"/>
    <w:rsid w:val="00CB5644"/>
    <w:rsid w:val="00CD1F32"/>
    <w:rsid w:val="00CD6EA5"/>
    <w:rsid w:val="00CE42E7"/>
    <w:rsid w:val="00D11207"/>
    <w:rsid w:val="00D1143D"/>
    <w:rsid w:val="00D160EC"/>
    <w:rsid w:val="00D17A22"/>
    <w:rsid w:val="00D26A29"/>
    <w:rsid w:val="00D31DD7"/>
    <w:rsid w:val="00D54531"/>
    <w:rsid w:val="00DA1FB3"/>
    <w:rsid w:val="00DB30BA"/>
    <w:rsid w:val="00DC0DA4"/>
    <w:rsid w:val="00DC5782"/>
    <w:rsid w:val="00DC76E1"/>
    <w:rsid w:val="00DD23A7"/>
    <w:rsid w:val="00DF0178"/>
    <w:rsid w:val="00E0625A"/>
    <w:rsid w:val="00E108B3"/>
    <w:rsid w:val="00E251A2"/>
    <w:rsid w:val="00E308A6"/>
    <w:rsid w:val="00E36AA5"/>
    <w:rsid w:val="00E50DB9"/>
    <w:rsid w:val="00E54C79"/>
    <w:rsid w:val="00E57D43"/>
    <w:rsid w:val="00E60490"/>
    <w:rsid w:val="00E66A25"/>
    <w:rsid w:val="00E66D02"/>
    <w:rsid w:val="00E73BE0"/>
    <w:rsid w:val="00E77969"/>
    <w:rsid w:val="00E8150C"/>
    <w:rsid w:val="00E82115"/>
    <w:rsid w:val="00E92989"/>
    <w:rsid w:val="00E93961"/>
    <w:rsid w:val="00EA332E"/>
    <w:rsid w:val="00EC0251"/>
    <w:rsid w:val="00EC3796"/>
    <w:rsid w:val="00ED5150"/>
    <w:rsid w:val="00EE006E"/>
    <w:rsid w:val="00EF0D82"/>
    <w:rsid w:val="00EF7BEA"/>
    <w:rsid w:val="00F05087"/>
    <w:rsid w:val="00F23A50"/>
    <w:rsid w:val="00F32F56"/>
    <w:rsid w:val="00F461F2"/>
    <w:rsid w:val="00F51BDD"/>
    <w:rsid w:val="00F54E54"/>
    <w:rsid w:val="00F66DAC"/>
    <w:rsid w:val="00F77908"/>
    <w:rsid w:val="00F80686"/>
    <w:rsid w:val="00F95A59"/>
    <w:rsid w:val="00FA31FC"/>
    <w:rsid w:val="00FC32B7"/>
    <w:rsid w:val="00FC5F82"/>
    <w:rsid w:val="00FD37D9"/>
    <w:rsid w:val="00FD67B6"/>
    <w:rsid w:val="00FD76D9"/>
    <w:rsid w:val="00FE1FC7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E8C883"/>
  <w15:docId w15:val="{7B1227B8-3637-444F-8E86-BF251B28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EastAsia" w:hAnsi="Tahoma" w:cstheme="minorBidi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/>
    <w:lsdException w:name="heading 8" w:locked="0" w:uiPriority="9"/>
    <w:lsdException w:name="heading 9" w:locked="0" w:uiPriority="9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0" w:unhideWhenUsed="1" w:qFormat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ard">
    <w:name w:val="Normal"/>
    <w:rsid w:val="00BF2EFC"/>
    <w:pPr>
      <w:jc w:val="both"/>
    </w:pPr>
    <w:rPr>
      <w:lang w:val="nl-BE"/>
    </w:rPr>
  </w:style>
  <w:style w:type="paragraph" w:styleId="Kop1">
    <w:name w:val="heading 1"/>
    <w:aliases w:val="KINA KOP 1"/>
    <w:basedOn w:val="Standaard"/>
    <w:next w:val="Standaard"/>
    <w:link w:val="Kop1Char"/>
    <w:uiPriority w:val="9"/>
    <w:qFormat/>
    <w:rsid w:val="002050F3"/>
    <w:pPr>
      <w:numPr>
        <w:numId w:val="1"/>
      </w:numPr>
      <w:shd w:val="clear" w:color="auto" w:fill="FFFFFF" w:themeFill="background1"/>
      <w:spacing w:after="0"/>
      <w:ind w:left="284"/>
      <w:jc w:val="left"/>
      <w:outlineLvl w:val="0"/>
    </w:pPr>
    <w:rPr>
      <w:bCs/>
      <w:caps/>
      <w:color w:val="AFBF00" w:themeColor="accent1"/>
      <w:spacing w:val="15"/>
      <w:sz w:val="28"/>
    </w:rPr>
  </w:style>
  <w:style w:type="paragraph" w:styleId="Kop2">
    <w:name w:val="heading 2"/>
    <w:aliases w:val="KINA KOP 2"/>
    <w:next w:val="Standaard"/>
    <w:link w:val="Kop2Char"/>
    <w:uiPriority w:val="9"/>
    <w:unhideWhenUsed/>
    <w:qFormat/>
    <w:rsid w:val="009D0888"/>
    <w:pPr>
      <w:numPr>
        <w:ilvl w:val="1"/>
        <w:numId w:val="1"/>
      </w:numPr>
      <w:pBdr>
        <w:bottom w:val="single" w:sz="6" w:space="1" w:color="AFBF00" w:themeColor="accent1"/>
      </w:pBdr>
      <w:outlineLvl w:val="1"/>
    </w:pPr>
    <w:rPr>
      <w:bCs/>
      <w:caps/>
      <w:color w:val="006269" w:themeColor="accent2"/>
      <w:spacing w:val="15"/>
      <w:sz w:val="24"/>
      <w:lang w:val="nl-BE"/>
      <w14:textOutline w14:w="9525" w14:cap="rnd" w14:cmpd="sng" w14:algn="ctr">
        <w14:noFill/>
        <w14:prstDash w14:val="solid"/>
        <w14:bevel/>
      </w14:textOutline>
    </w:rPr>
  </w:style>
  <w:style w:type="paragraph" w:styleId="Kop3">
    <w:name w:val="heading 3"/>
    <w:aliases w:val="KINA KOP 3"/>
    <w:next w:val="Standaard"/>
    <w:link w:val="Kop3Char"/>
    <w:uiPriority w:val="9"/>
    <w:unhideWhenUsed/>
    <w:qFormat/>
    <w:rsid w:val="001D0A1D"/>
    <w:pPr>
      <w:numPr>
        <w:ilvl w:val="2"/>
        <w:numId w:val="1"/>
      </w:numPr>
      <w:outlineLvl w:val="2"/>
    </w:pPr>
    <w:rPr>
      <w:bCs/>
      <w:lang w:val="nl-BE"/>
      <w14:textOutline w14:w="9525" w14:cap="rnd" w14:cmpd="sng" w14:algn="ctr">
        <w14:noFill/>
        <w14:prstDash w14:val="solid"/>
        <w14:bevel/>
      </w14:textOutline>
    </w:rPr>
  </w:style>
  <w:style w:type="paragraph" w:styleId="Kop4">
    <w:name w:val="heading 4"/>
    <w:aliases w:val="KINA KOP 4"/>
    <w:basedOn w:val="Standaard"/>
    <w:next w:val="Standaard"/>
    <w:link w:val="Kop4Char"/>
    <w:uiPriority w:val="9"/>
    <w:unhideWhenUsed/>
    <w:qFormat/>
    <w:rsid w:val="0098042A"/>
    <w:pPr>
      <w:numPr>
        <w:ilvl w:val="3"/>
        <w:numId w:val="1"/>
      </w:numPr>
      <w:spacing w:before="300" w:after="0"/>
      <w:outlineLvl w:val="3"/>
    </w:pPr>
    <w:rPr>
      <w:spacing w:val="10"/>
    </w:rPr>
  </w:style>
  <w:style w:type="paragraph" w:styleId="Kop5">
    <w:name w:val="heading 5"/>
    <w:aliases w:val="KINA KOP 5"/>
    <w:basedOn w:val="Standaard"/>
    <w:next w:val="Standaard"/>
    <w:link w:val="Kop5Char"/>
    <w:uiPriority w:val="9"/>
    <w:unhideWhenUsed/>
    <w:qFormat/>
    <w:rsid w:val="001D0A1D"/>
    <w:pPr>
      <w:numPr>
        <w:ilvl w:val="4"/>
        <w:numId w:val="1"/>
      </w:numPr>
      <w:spacing w:before="300" w:after="0"/>
      <w:outlineLvl w:val="4"/>
    </w:pPr>
    <w:rPr>
      <w:spacing w:val="10"/>
    </w:rPr>
  </w:style>
  <w:style w:type="paragraph" w:styleId="Kop6">
    <w:name w:val="heading 6"/>
    <w:aliases w:val="KINA KOP 6"/>
    <w:basedOn w:val="Standaard"/>
    <w:next w:val="Standaard"/>
    <w:link w:val="Kop6Char"/>
    <w:uiPriority w:val="9"/>
    <w:unhideWhenUsed/>
    <w:qFormat/>
    <w:rsid w:val="001D0A1D"/>
    <w:pPr>
      <w:numPr>
        <w:ilvl w:val="5"/>
        <w:numId w:val="1"/>
      </w:numPr>
      <w:spacing w:before="300" w:after="0"/>
      <w:outlineLvl w:val="5"/>
    </w:pPr>
    <w:rPr>
      <w:spacing w:val="10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26D14"/>
    <w:pPr>
      <w:spacing w:before="300" w:after="0"/>
      <w:outlineLvl w:val="6"/>
    </w:pPr>
    <w:rPr>
      <w:caps/>
      <w:color w:val="828F00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26D1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26D1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55C05"/>
    <w:pPr>
      <w:tabs>
        <w:tab w:val="center" w:pos="4536"/>
        <w:tab w:val="right" w:pos="9072"/>
      </w:tabs>
      <w:spacing w:before="0" w:after="0" w:line="240" w:lineRule="auto"/>
    </w:pPr>
  </w:style>
  <w:style w:type="paragraph" w:styleId="Inhopg1">
    <w:name w:val="toc 1"/>
    <w:next w:val="Standaard"/>
    <w:autoRedefine/>
    <w:uiPriority w:val="39"/>
    <w:rsid w:val="008D50BC"/>
    <w:pPr>
      <w:tabs>
        <w:tab w:val="right" w:leader="dot" w:pos="9062"/>
      </w:tabs>
      <w:spacing w:before="120" w:after="120"/>
    </w:pPr>
    <w:rPr>
      <w:b/>
      <w:bCs/>
      <w:caps/>
      <w:noProof/>
      <w:color w:val="AFBF00" w:themeColor="accent1"/>
      <w:szCs w:val="20"/>
      <w:lang w:val="nl-BE"/>
    </w:rPr>
  </w:style>
  <w:style w:type="paragraph" w:styleId="Inhopg2">
    <w:name w:val="toc 2"/>
    <w:basedOn w:val="Standaard"/>
    <w:next w:val="Standaard"/>
    <w:autoRedefine/>
    <w:uiPriority w:val="39"/>
    <w:rsid w:val="008D50BC"/>
    <w:pPr>
      <w:tabs>
        <w:tab w:val="right" w:leader="dot" w:pos="9062"/>
      </w:tabs>
      <w:spacing w:before="0" w:after="0"/>
      <w:ind w:left="200"/>
      <w:jc w:val="left"/>
    </w:pPr>
    <w:rPr>
      <w:smallCaps/>
      <w:noProof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Inhopg3">
    <w:name w:val="toc 3"/>
    <w:basedOn w:val="Standaard"/>
    <w:next w:val="Standaard"/>
    <w:autoRedefine/>
    <w:uiPriority w:val="39"/>
    <w:rsid w:val="001D0A1D"/>
    <w:pPr>
      <w:tabs>
        <w:tab w:val="right" w:leader="dot" w:pos="9062"/>
      </w:tabs>
      <w:spacing w:before="0" w:after="0"/>
      <w:ind w:left="400"/>
      <w:jc w:val="left"/>
    </w:pPr>
    <w:rPr>
      <w:iCs/>
      <w:noProof/>
      <w:szCs w:val="20"/>
    </w:rPr>
  </w:style>
  <w:style w:type="paragraph" w:styleId="Inhopg4">
    <w:name w:val="toc 4"/>
    <w:basedOn w:val="Standaard"/>
    <w:next w:val="Standaard"/>
    <w:autoRedefine/>
    <w:uiPriority w:val="39"/>
    <w:rsid w:val="00C25029"/>
    <w:pPr>
      <w:spacing w:before="0"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rsid w:val="00C25029"/>
    <w:pPr>
      <w:spacing w:before="0"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rsid w:val="00C25029"/>
    <w:pPr>
      <w:spacing w:before="0" w:after="0"/>
      <w:ind w:left="1000"/>
      <w:jc w:val="left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25029"/>
    <w:rPr>
      <w:color w:val="AFBF00" w:themeColor="hyperlink"/>
      <w:u w:val="single"/>
    </w:rPr>
  </w:style>
  <w:style w:type="paragraph" w:styleId="Inhopg7">
    <w:name w:val="toc 7"/>
    <w:basedOn w:val="Standaard"/>
    <w:next w:val="Standaard"/>
    <w:autoRedefine/>
    <w:uiPriority w:val="39"/>
    <w:unhideWhenUsed/>
    <w:rsid w:val="00C25029"/>
    <w:pPr>
      <w:spacing w:before="0"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C25029"/>
    <w:pPr>
      <w:spacing w:before="0" w:after="0"/>
      <w:ind w:left="1400"/>
      <w:jc w:val="left"/>
    </w:pPr>
    <w:rPr>
      <w:rFonts w:asciiTheme="minorHAnsi" w:hAnsiTheme="minorHAnsi"/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055C05"/>
    <w:rPr>
      <w:rFonts w:ascii="Tahoma" w:hAnsi="Tahoma"/>
      <w:sz w:val="20"/>
    </w:rPr>
  </w:style>
  <w:style w:type="paragraph" w:styleId="Voettekst">
    <w:name w:val="footer"/>
    <w:aliases w:val="KINA voettekst"/>
    <w:basedOn w:val="Standaard"/>
    <w:link w:val="VoettekstChar"/>
    <w:qFormat/>
    <w:rsid w:val="001E6A02"/>
    <w:rPr>
      <w:rFonts w:cs="Tahoma"/>
      <w:sz w:val="16"/>
    </w:rPr>
  </w:style>
  <w:style w:type="character" w:customStyle="1" w:styleId="VoettekstChar">
    <w:name w:val="Voettekst Char"/>
    <w:aliases w:val="KINA voettekst Char"/>
    <w:basedOn w:val="Standaardalinea-lettertype"/>
    <w:link w:val="Voettekst"/>
    <w:rsid w:val="001E6A02"/>
    <w:rPr>
      <w:rFonts w:ascii="Tahoma" w:hAnsi="Tahoma" w:cs="Tahoma"/>
      <w:sz w:val="16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41C9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41C9"/>
    <w:rPr>
      <w:rFonts w:ascii="Tahoma" w:hAnsi="Tahoma" w:cs="Tahoma"/>
      <w:sz w:val="16"/>
      <w:szCs w:val="16"/>
      <w:lang w:val="nl-NL" w:eastAsia="nl-NL"/>
    </w:rPr>
  </w:style>
  <w:style w:type="character" w:customStyle="1" w:styleId="Kop1Char">
    <w:name w:val="Kop 1 Char"/>
    <w:aliases w:val="KINA KOP 1 Char"/>
    <w:basedOn w:val="Standaardalinea-lettertype"/>
    <w:link w:val="Kop1"/>
    <w:uiPriority w:val="9"/>
    <w:rsid w:val="002050F3"/>
    <w:rPr>
      <w:bCs/>
      <w:caps/>
      <w:color w:val="AFBF00" w:themeColor="accent1"/>
      <w:spacing w:val="15"/>
      <w:sz w:val="28"/>
      <w:shd w:val="clear" w:color="auto" w:fill="FFFFFF" w:themeFill="background1"/>
      <w:lang w:val="nl-BE"/>
    </w:rPr>
  </w:style>
  <w:style w:type="character" w:customStyle="1" w:styleId="Kop2Char">
    <w:name w:val="Kop 2 Char"/>
    <w:aliases w:val="KINA KOP 2 Char"/>
    <w:basedOn w:val="Standaardalinea-lettertype"/>
    <w:link w:val="Kop2"/>
    <w:uiPriority w:val="9"/>
    <w:rsid w:val="009D0888"/>
    <w:rPr>
      <w:bCs/>
      <w:caps/>
      <w:color w:val="006269" w:themeColor="accent2"/>
      <w:spacing w:val="15"/>
      <w:sz w:val="24"/>
      <w:lang w:val="nl-BE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p3Char">
    <w:name w:val="Kop 3 Char"/>
    <w:aliases w:val="KINA KOP 3 Char"/>
    <w:basedOn w:val="Standaardalinea-lettertype"/>
    <w:link w:val="Kop3"/>
    <w:uiPriority w:val="9"/>
    <w:rsid w:val="001D0A1D"/>
    <w:rPr>
      <w:bCs/>
      <w:lang w:val="nl-BE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p4Char">
    <w:name w:val="Kop 4 Char"/>
    <w:aliases w:val="KINA KOP 4 Char"/>
    <w:basedOn w:val="Standaardalinea-lettertype"/>
    <w:link w:val="Kop4"/>
    <w:uiPriority w:val="9"/>
    <w:rsid w:val="0098042A"/>
    <w:rPr>
      <w:rFonts w:ascii="Tahoma" w:hAnsi="Tahoma"/>
      <w:spacing w:val="10"/>
      <w:sz w:val="20"/>
      <w:lang w:val="nl-BE"/>
    </w:rPr>
  </w:style>
  <w:style w:type="character" w:customStyle="1" w:styleId="Kop5Char">
    <w:name w:val="Kop 5 Char"/>
    <w:aliases w:val="KINA KOP 5 Char"/>
    <w:basedOn w:val="Standaardalinea-lettertype"/>
    <w:link w:val="Kop5"/>
    <w:uiPriority w:val="9"/>
    <w:rsid w:val="001D0A1D"/>
    <w:rPr>
      <w:spacing w:val="10"/>
      <w:sz w:val="20"/>
    </w:rPr>
  </w:style>
  <w:style w:type="character" w:customStyle="1" w:styleId="Kop6Char">
    <w:name w:val="Kop 6 Char"/>
    <w:aliases w:val="KINA KOP 6 Char"/>
    <w:basedOn w:val="Standaardalinea-lettertype"/>
    <w:link w:val="Kop6"/>
    <w:uiPriority w:val="9"/>
    <w:rsid w:val="001D0A1D"/>
    <w:rPr>
      <w:spacing w:val="10"/>
      <w:sz w:val="20"/>
    </w:rPr>
  </w:style>
  <w:style w:type="character" w:customStyle="1" w:styleId="Kop7Char">
    <w:name w:val="Kop 7 Char"/>
    <w:basedOn w:val="Standaardalinea-lettertype"/>
    <w:link w:val="Kop7"/>
    <w:uiPriority w:val="9"/>
    <w:rsid w:val="00826D14"/>
    <w:rPr>
      <w:caps/>
      <w:color w:val="828F00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rsid w:val="00826D14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rsid w:val="00826D14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26D14"/>
    <w:rPr>
      <w:b/>
      <w:bCs/>
      <w:color w:val="828F00" w:themeColor="accent1" w:themeShade="BF"/>
      <w:sz w:val="16"/>
      <w:szCs w:val="16"/>
    </w:rPr>
  </w:style>
  <w:style w:type="paragraph" w:styleId="Geenafstand">
    <w:name w:val="No Spacing"/>
    <w:basedOn w:val="Standaard"/>
    <w:link w:val="GeenafstandChar"/>
    <w:uiPriority w:val="1"/>
    <w:rsid w:val="00826D14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826D14"/>
    <w:rPr>
      <w:sz w:val="20"/>
      <w:szCs w:val="20"/>
    </w:rPr>
  </w:style>
  <w:style w:type="paragraph" w:styleId="Kopvaninhoudsopgave">
    <w:name w:val="TOC Heading"/>
    <w:basedOn w:val="Kop1"/>
    <w:next w:val="Standaard"/>
    <w:uiPriority w:val="39"/>
    <w:unhideWhenUsed/>
    <w:rsid w:val="00826D14"/>
    <w:pPr>
      <w:numPr>
        <w:numId w:val="0"/>
      </w:numPr>
      <w:outlineLvl w:val="9"/>
    </w:pPr>
  </w:style>
  <w:style w:type="character" w:styleId="Tekstvantijdelijkeaanduiding">
    <w:name w:val="Placeholder Text"/>
    <w:basedOn w:val="Standaardalinea-lettertype"/>
    <w:uiPriority w:val="99"/>
    <w:semiHidden/>
    <w:rsid w:val="009B6511"/>
    <w:rPr>
      <w:color w:val="808080"/>
    </w:rPr>
  </w:style>
  <w:style w:type="paragraph" w:styleId="Normaalweb">
    <w:name w:val="Normal (Web)"/>
    <w:basedOn w:val="Standaard"/>
    <w:uiPriority w:val="99"/>
    <w:semiHidden/>
    <w:unhideWhenUsed/>
    <w:rsid w:val="0098042A"/>
    <w:pPr>
      <w:spacing w:before="0" w:after="210" w:line="210" w:lineRule="atLeast"/>
    </w:pPr>
    <w:rPr>
      <w:rFonts w:ascii="Times New Roman" w:eastAsia="Times New Roman" w:hAnsi="Times New Roman" w:cs="Times New Roman"/>
      <w:sz w:val="17"/>
      <w:szCs w:val="17"/>
      <w:lang w:eastAsia="nl-BE" w:bidi="ar-SA"/>
    </w:rPr>
  </w:style>
  <w:style w:type="paragraph" w:styleId="Lijstalinea">
    <w:name w:val="List Paragraph"/>
    <w:basedOn w:val="Standaard"/>
    <w:uiPriority w:val="34"/>
    <w:qFormat/>
    <w:rsid w:val="00224D2E"/>
    <w:pPr>
      <w:ind w:left="720"/>
      <w:contextualSpacing/>
    </w:pPr>
  </w:style>
  <w:style w:type="numbering" w:customStyle="1" w:styleId="Opsommingmaximum3niveaus">
    <w:name w:val="Opsomming (maximum 3 niveaus)"/>
    <w:uiPriority w:val="99"/>
    <w:locked/>
    <w:rsid w:val="00FE1FC7"/>
    <w:pPr>
      <w:numPr>
        <w:numId w:val="3"/>
      </w:numPr>
    </w:pPr>
  </w:style>
  <w:style w:type="paragraph" w:customStyle="1" w:styleId="KINAopsomming">
    <w:name w:val="KINA opsomming"/>
    <w:basedOn w:val="Lijstalinea"/>
    <w:link w:val="KINAopsommingChar"/>
    <w:qFormat/>
    <w:rsid w:val="009D0888"/>
    <w:pPr>
      <w:numPr>
        <w:numId w:val="20"/>
      </w:numPr>
    </w:pPr>
  </w:style>
  <w:style w:type="paragraph" w:customStyle="1" w:styleId="Opsommingniveau2">
    <w:name w:val="Opsomming niveau 2"/>
    <w:basedOn w:val="Lijstopsomteken2"/>
    <w:next w:val="Lijstopsomteken3"/>
    <w:link w:val="Opsommingniveau2Char"/>
    <w:locked/>
    <w:rsid w:val="001E6A02"/>
    <w:pPr>
      <w:numPr>
        <w:numId w:val="5"/>
      </w:numPr>
      <w:ind w:left="934"/>
    </w:pPr>
  </w:style>
  <w:style w:type="paragraph" w:styleId="Lijstopsomteken">
    <w:name w:val="List Bullet"/>
    <w:basedOn w:val="Standaard"/>
    <w:link w:val="LijstopsomtekenChar"/>
    <w:uiPriority w:val="99"/>
    <w:semiHidden/>
    <w:unhideWhenUsed/>
    <w:rsid w:val="001E6A02"/>
    <w:pPr>
      <w:numPr>
        <w:numId w:val="4"/>
      </w:numPr>
      <w:contextualSpacing/>
    </w:pPr>
  </w:style>
  <w:style w:type="character" w:customStyle="1" w:styleId="LijstopsomtekenChar">
    <w:name w:val="Lijst opsom.teken Char"/>
    <w:basedOn w:val="Standaardalinea-lettertype"/>
    <w:link w:val="Lijstopsomteken"/>
    <w:uiPriority w:val="99"/>
    <w:semiHidden/>
    <w:rsid w:val="001E6A02"/>
    <w:rPr>
      <w:rFonts w:ascii="Tahoma" w:hAnsi="Tahoma"/>
      <w:sz w:val="20"/>
      <w:lang w:val="nl-BE"/>
    </w:rPr>
  </w:style>
  <w:style w:type="character" w:customStyle="1" w:styleId="KINAopsommingChar">
    <w:name w:val="KINA opsomming Char"/>
    <w:basedOn w:val="LijstopsomtekenChar"/>
    <w:link w:val="KINAopsomming"/>
    <w:rsid w:val="009D0888"/>
    <w:rPr>
      <w:rFonts w:ascii="Tahoma" w:hAnsi="Tahoma"/>
      <w:sz w:val="20"/>
      <w:lang w:val="nl-BE"/>
    </w:rPr>
  </w:style>
  <w:style w:type="paragraph" w:styleId="Lijstopsomteken2">
    <w:name w:val="List Bullet 2"/>
    <w:basedOn w:val="Standaard"/>
    <w:link w:val="Lijstopsomteken2Char"/>
    <w:uiPriority w:val="99"/>
    <w:semiHidden/>
    <w:unhideWhenUsed/>
    <w:rsid w:val="001E6A02"/>
    <w:p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1E6A02"/>
    <w:pPr>
      <w:numPr>
        <w:numId w:val="6"/>
      </w:numPr>
      <w:contextualSpacing/>
    </w:pPr>
  </w:style>
  <w:style w:type="character" w:customStyle="1" w:styleId="Lijstopsomteken2Char">
    <w:name w:val="Lijst opsom.teken 2 Char"/>
    <w:basedOn w:val="Standaardalinea-lettertype"/>
    <w:link w:val="Lijstopsomteken2"/>
    <w:uiPriority w:val="99"/>
    <w:semiHidden/>
    <w:rsid w:val="001E6A02"/>
    <w:rPr>
      <w:rFonts w:ascii="Tahoma" w:hAnsi="Tahoma"/>
      <w:sz w:val="20"/>
      <w:lang w:val="nl-BE"/>
    </w:rPr>
  </w:style>
  <w:style w:type="character" w:customStyle="1" w:styleId="Opsommingniveau2Char">
    <w:name w:val="Opsomming niveau 2 Char"/>
    <w:basedOn w:val="Lijstopsomteken2Char"/>
    <w:link w:val="Opsommingniveau2"/>
    <w:rsid w:val="001E6A02"/>
    <w:rPr>
      <w:rFonts w:ascii="Tahoma" w:hAnsi="Tahoma"/>
      <w:sz w:val="20"/>
      <w:lang w:val="nl-BE"/>
    </w:rPr>
  </w:style>
  <w:style w:type="paragraph" w:customStyle="1" w:styleId="KINAstandaard">
    <w:name w:val="KINA standaard"/>
    <w:basedOn w:val="Standaard"/>
    <w:qFormat/>
    <w:rsid w:val="008D50BC"/>
  </w:style>
  <w:style w:type="paragraph" w:styleId="Inhopg9">
    <w:name w:val="toc 9"/>
    <w:basedOn w:val="Standaard"/>
    <w:next w:val="Standaard"/>
    <w:autoRedefine/>
    <w:uiPriority w:val="39"/>
    <w:unhideWhenUsed/>
    <w:rsid w:val="00C25029"/>
    <w:pPr>
      <w:spacing w:before="0" w:after="0"/>
      <w:ind w:left="1600"/>
      <w:jc w:val="left"/>
    </w:pPr>
    <w:rPr>
      <w:rFonts w:asciiTheme="minorHAnsi" w:hAnsiTheme="minorHAnsi"/>
      <w:sz w:val="18"/>
      <w:szCs w:val="18"/>
    </w:rPr>
  </w:style>
  <w:style w:type="table" w:styleId="Tabelraster">
    <w:name w:val="Table Grid"/>
    <w:basedOn w:val="Standaardtabel"/>
    <w:uiPriority w:val="59"/>
    <w:locked/>
    <w:rsid w:val="00BF2E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K">
    <w:name w:val="Tabel K"/>
    <w:basedOn w:val="Standaardtabel"/>
    <w:uiPriority w:val="99"/>
    <w:locked/>
    <w:rsid w:val="00BF2E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NATITEL">
    <w:name w:val="KINA TITEL"/>
    <w:basedOn w:val="Titel"/>
    <w:next w:val="Standaard"/>
    <w:qFormat/>
    <w:rsid w:val="002050F3"/>
    <w:pPr>
      <w:spacing w:before="200" w:after="300"/>
      <w:contextualSpacing w:val="0"/>
    </w:pPr>
    <w:rPr>
      <w:rFonts w:ascii="Tahoma" w:hAnsi="Tahoma"/>
      <w:caps/>
      <w:color w:val="006269" w:themeColor="accent2"/>
      <w:sz w:val="4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050F3"/>
    <w:pPr>
      <w:numPr>
        <w:ilvl w:val="1"/>
      </w:numPr>
      <w:spacing w:before="0" w:after="500" w:line="360" w:lineRule="auto"/>
    </w:pPr>
    <w:rPr>
      <w:caps/>
      <w:color w:val="006269" w:themeColor="accent2"/>
      <w:spacing w:val="15"/>
      <w:sz w:val="24"/>
    </w:rPr>
  </w:style>
  <w:style w:type="paragraph" w:styleId="Titel">
    <w:name w:val="Title"/>
    <w:basedOn w:val="Standaard"/>
    <w:next w:val="Standaard"/>
    <w:link w:val="TitelChar"/>
    <w:uiPriority w:val="10"/>
    <w:rsid w:val="00C721A8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721A8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050F3"/>
    <w:rPr>
      <w:caps/>
      <w:color w:val="006269" w:themeColor="accent2"/>
      <w:spacing w:val="15"/>
      <w:sz w:val="24"/>
      <w:lang w:val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A3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449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484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ome@kina.be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inacloud\ALGEMEEN\HUISSTIJL\SJABLONEN\Sjabloon%20verslag.dotx" TargetMode="External"/></Relationships>
</file>

<file path=word/theme/theme1.xml><?xml version="1.0" encoding="utf-8"?>
<a:theme xmlns:a="http://schemas.openxmlformats.org/drawingml/2006/main" name="Office-thema">
  <a:themeElements>
    <a:clrScheme name="K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FBF00"/>
      </a:accent1>
      <a:accent2>
        <a:srgbClr val="006269"/>
      </a:accent2>
      <a:accent3>
        <a:srgbClr val="6E5B77"/>
      </a:accent3>
      <a:accent4>
        <a:srgbClr val="FFEDA4"/>
      </a:accent4>
      <a:accent5>
        <a:srgbClr val="E2A7C8"/>
      </a:accent5>
      <a:accent6>
        <a:srgbClr val="7C6137"/>
      </a:accent6>
      <a:hlink>
        <a:srgbClr val="AFBF00"/>
      </a:hlink>
      <a:folHlink>
        <a:srgbClr val="006269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Krisis Info Netwerk Antwerpen Vereniging onderworpen aan het decreet van 19 december 2008 betreffende de organisatie van de openbare centra voor maatschappelijk welzijn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341800-8A55-4997-A9C6-07718B72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verslag</Template>
  <TotalTime>0</TotalTime>
  <Pages>4</Pages>
  <Words>1594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</vt:lpstr>
    </vt:vector>
  </TitlesOfParts>
  <Company>ANTWERPSESTEENWEG 503, 2390 MALLE03 218 72 09</Company>
  <LinksUpToDate>false</LinksUpToDate>
  <CharactersWithSpaces>11255</CharactersWithSpaces>
  <SharedDoc>false</SharedDoc>
  <HLinks>
    <vt:vector size="126" baseType="variant"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_Toc226772707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_Toc226772706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_Toc226772705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_Toc226772704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_Toc226772703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_Toc226772702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_Toc226772701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_Toc226772700</vt:lpwstr>
      </vt:variant>
      <vt:variant>
        <vt:i4>1638453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_Toc226772699</vt:lpwstr>
      </vt:variant>
      <vt:variant>
        <vt:i4>1638453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_Toc226772698</vt:lpwstr>
      </vt:variant>
      <vt:variant>
        <vt:i4>1638453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_Toc226772697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_Toc226772696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_Toc226772695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_Toc226772694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_Toc226772693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_Toc226772692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_Toc226772691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_Toc226772690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_Toc226772689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_Toc226772688</vt:lpwstr>
      </vt:variant>
      <vt:variant>
        <vt:i4>1572917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_Toc226772687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>ondertitel</dc:subject>
  <dc:creator>florian.mertens</dc:creator>
  <cp:keywords/>
  <dc:description/>
  <cp:lastModifiedBy>florian.mertens</cp:lastModifiedBy>
  <cp:revision>1</cp:revision>
  <cp:lastPrinted>2015-01-12T11:30:00Z</cp:lastPrinted>
  <dcterms:created xsi:type="dcterms:W3CDTF">2022-09-05T09:30:00Z</dcterms:created>
  <dcterms:modified xsi:type="dcterms:W3CDTF">2022-09-05T09:50:00Z</dcterms:modified>
</cp:coreProperties>
</file>